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665AEB">
      <w:pPr>
        <w:spacing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F6754E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осуществлению федерального государственного лесного надзора (лесной охраны) за использованием, охраной, защитой и воспроизводством лесов, находящихся на землях лесного фонда, расположенных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F6754E">
        <w:rPr>
          <w:rFonts w:ascii="Times New Roman" w:hAnsi="Times New Roman" w:cs="Times New Roman"/>
          <w:sz w:val="28"/>
          <w:szCs w:val="28"/>
        </w:rPr>
        <w:t xml:space="preserve"> </w:t>
      </w:r>
      <w:r w:rsidR="00F6754E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лесного надзора (лесной охраны) за использованием, охраной, защитой и воспроизводством лесов, находящихся на землях лесного фонда, расположенных на территории Новгородской области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>временного административного регламента</w:t>
      </w:r>
      <w:r w:rsidR="00F6754E">
        <w:rPr>
          <w:rFonts w:ascii="Times New Roman" w:hAnsi="Times New Roman" w:cs="Times New Roman"/>
          <w:sz w:val="28"/>
          <w:szCs w:val="28"/>
        </w:rPr>
        <w:t xml:space="preserve"> </w:t>
      </w:r>
      <w:r w:rsidR="00F6754E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лесного надзора (лесной охраны) за использованием, охраной, защитой и воспроизводством лесов, находящихся на землях лесного фонда, расположенных на территории Новгородской области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</w:t>
      </w:r>
      <w:r w:rsidR="00F6754E">
        <w:rPr>
          <w:rFonts w:ascii="Times New Roman" w:hAnsi="Times New Roman" w:cs="Times New Roman"/>
          <w:sz w:val="28"/>
          <w:szCs w:val="28"/>
        </w:rPr>
        <w:t>дской области от 23.03.2015 №93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законодательством, в  том числе в части приведения  единообразия в  терминологии</w:t>
      </w:r>
      <w:r w:rsidR="004235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23538">
        <w:rPr>
          <w:rFonts w:ascii="Times New Roman" w:hAnsi="Times New Roman" w:cs="Times New Roman"/>
          <w:sz w:val="28"/>
          <w:szCs w:val="28"/>
        </w:rPr>
        <w:t xml:space="preserve"> актуализации норм действующего законодательства.</w:t>
      </w:r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</w:t>
      </w:r>
      <w:r w:rsidR="00F6754E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лесного надзора (лесной охраны) за использованием, охраной, защитой и воспроизводством лесов, находящихся на землях лесного фонда, расположенных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F6754E">
        <w:rPr>
          <w:rFonts w:ascii="Times New Roman" w:hAnsi="Times New Roman" w:cs="Times New Roman"/>
          <w:sz w:val="28"/>
          <w:szCs w:val="28"/>
        </w:rPr>
        <w:t>дской области от 23.03.2015 №93</w:t>
      </w:r>
      <w:r>
        <w:rPr>
          <w:rFonts w:ascii="Times New Roman" w:hAnsi="Times New Roman" w:cs="Times New Roman"/>
          <w:sz w:val="28"/>
          <w:szCs w:val="28"/>
        </w:rPr>
        <w:t xml:space="preserve">, содержит  не актуализированные в соответствии с действующим федеральным законодательством правила и нормы, </w:t>
      </w:r>
      <w:r>
        <w:rPr>
          <w:rFonts w:ascii="Times New Roman" w:hAnsi="Times New Roman" w:cs="Times New Roman"/>
          <w:sz w:val="28"/>
          <w:szCs w:val="28"/>
        </w:rPr>
        <w:lastRenderedPageBreak/>
        <w:t>иные варианты достижения поставленных целей, кроме внесения 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указанный указ, отсутствуют.</w:t>
      </w: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</w:t>
      </w:r>
      <w:r w:rsidR="00F6754E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лесного надзора (лесной охраны) за использованием, охраной, защитой и воспроизводством лесов, находящихся на землях лесного фонда, расположенных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F6754E">
        <w:rPr>
          <w:rFonts w:ascii="Times New Roman" w:hAnsi="Times New Roman" w:cs="Times New Roman"/>
          <w:sz w:val="28"/>
          <w:szCs w:val="28"/>
        </w:rPr>
        <w:t>дской области от 23.03.2015</w:t>
      </w:r>
      <w:bookmarkStart w:id="0" w:name="_GoBack"/>
      <w:bookmarkEnd w:id="0"/>
      <w:r w:rsidR="00F6754E">
        <w:rPr>
          <w:rFonts w:ascii="Times New Roman" w:hAnsi="Times New Roman" w:cs="Times New Roman"/>
          <w:sz w:val="28"/>
          <w:szCs w:val="28"/>
        </w:rPr>
        <w:t xml:space="preserve"> №93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выбранного варианта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8A3853">
      <w:pPr>
        <w:pStyle w:val="a3"/>
        <w:numPr>
          <w:ilvl w:val="0"/>
          <w:numId w:val="3"/>
        </w:numPr>
        <w:spacing w:line="240" w:lineRule="auto"/>
        <w:ind w:left="-567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 xml:space="preserve">, указанных в пункте 1.4 Порядка </w:t>
      </w:r>
      <w:proofErr w:type="gramStart"/>
      <w:r w:rsidR="008A3853">
        <w:rPr>
          <w:rFonts w:ascii="Times New Roman" w:hAnsi="Times New Roman" w:cs="Times New Roman"/>
          <w:sz w:val="28"/>
          <w:szCs w:val="28"/>
        </w:rPr>
        <w:t>проведения регулирующего воздействия проектов нормативных правовых актов области</w:t>
      </w:r>
      <w:proofErr w:type="gramEnd"/>
      <w:r w:rsidR="008A385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5C4DE0">
        <w:rPr>
          <w:rFonts w:ascii="Times New Roman" w:hAnsi="Times New Roman" w:cs="Times New Roman"/>
          <w:b/>
          <w:sz w:val="28"/>
          <w:szCs w:val="28"/>
        </w:rPr>
        <w:t>В.М.Мельников</w:t>
      </w:r>
      <w:proofErr w:type="spellEnd"/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25FE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6754E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2016-01-20T12:08:00Z</cp:lastPrinted>
  <dcterms:created xsi:type="dcterms:W3CDTF">2016-01-21T10:49:00Z</dcterms:created>
  <dcterms:modified xsi:type="dcterms:W3CDTF">2016-01-21T10:56:00Z</dcterms:modified>
</cp:coreProperties>
</file>