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01F52" w14:textId="77777777" w:rsidR="00A6304A" w:rsidRDefault="000F660A" w:rsidP="000F660A">
      <w:pPr>
        <w:spacing w:line="240" w:lineRule="exact"/>
        <w:jc w:val="center"/>
        <w:rPr>
          <w:b/>
          <w:sz w:val="28"/>
          <w:szCs w:val="28"/>
        </w:rPr>
      </w:pPr>
      <w:bookmarkStart w:id="0" w:name="_GoBack"/>
      <w:bookmarkEnd w:id="0"/>
      <w:r>
        <w:rPr>
          <w:b/>
          <w:sz w:val="28"/>
          <w:szCs w:val="28"/>
        </w:rPr>
        <w:t xml:space="preserve">Обзор </w:t>
      </w:r>
    </w:p>
    <w:p w14:paraId="6938AE49" w14:textId="7AE34F24" w:rsidR="000F660A" w:rsidRPr="00C94297" w:rsidRDefault="000F660A" w:rsidP="000F660A">
      <w:pPr>
        <w:spacing w:line="240" w:lineRule="exact"/>
        <w:jc w:val="center"/>
        <w:rPr>
          <w:b/>
          <w:spacing w:val="-6"/>
          <w:sz w:val="28"/>
          <w:szCs w:val="28"/>
        </w:rPr>
      </w:pPr>
      <w:r>
        <w:rPr>
          <w:b/>
          <w:sz w:val="28"/>
          <w:szCs w:val="28"/>
        </w:rPr>
        <w:t>преступлений коррупционной направленности, совершенных государственными гражданскими служащими Новгородской области,</w:t>
      </w:r>
      <w:r w:rsidRPr="00F60F6F">
        <w:rPr>
          <w:b/>
          <w:sz w:val="28"/>
          <w:szCs w:val="28"/>
        </w:rPr>
        <w:t xml:space="preserve"> </w:t>
      </w:r>
      <w:r>
        <w:rPr>
          <w:b/>
          <w:sz w:val="28"/>
          <w:szCs w:val="28"/>
        </w:rPr>
        <w:t>муниципальными служащими Новгородской области, а также работниками подведомственных органам исполнительной власти Новгородской области и органам местного самоуправления</w:t>
      </w:r>
      <w:r w:rsidRPr="00F60F6F">
        <w:rPr>
          <w:b/>
          <w:sz w:val="28"/>
          <w:szCs w:val="28"/>
        </w:rPr>
        <w:t xml:space="preserve"> </w:t>
      </w:r>
      <w:r>
        <w:rPr>
          <w:b/>
          <w:sz w:val="28"/>
          <w:szCs w:val="28"/>
        </w:rPr>
        <w:t>Новгородской области организаций</w:t>
      </w:r>
    </w:p>
    <w:p w14:paraId="3E8305FB" w14:textId="77777777" w:rsidR="000F660A" w:rsidRDefault="000F660A" w:rsidP="000F660A">
      <w:pPr>
        <w:spacing w:line="240" w:lineRule="exact"/>
        <w:ind w:firstLine="709"/>
        <w:jc w:val="center"/>
        <w:rPr>
          <w:spacing w:val="-6"/>
          <w:sz w:val="28"/>
          <w:szCs w:val="28"/>
        </w:rPr>
      </w:pPr>
    </w:p>
    <w:p w14:paraId="67402B90" w14:textId="731B5576" w:rsidR="00A60D61" w:rsidRPr="00A60D61" w:rsidRDefault="00A60D61" w:rsidP="002D543B">
      <w:pPr>
        <w:spacing w:line="360" w:lineRule="exact"/>
        <w:ind w:firstLine="709"/>
        <w:jc w:val="both"/>
        <w:rPr>
          <w:spacing w:val="-2"/>
          <w:sz w:val="28"/>
          <w:szCs w:val="28"/>
        </w:rPr>
      </w:pPr>
      <w:r w:rsidRPr="00A60D61">
        <w:rPr>
          <w:spacing w:val="-2"/>
          <w:sz w:val="28"/>
          <w:szCs w:val="28"/>
        </w:rPr>
        <w:t xml:space="preserve">Правоохранительными органами Новгородской области в 2020 году выявлено 110 преступлений коррупционной направленности, из которых 71 поставлено на учет сотрудниками </w:t>
      </w:r>
      <w:r w:rsidR="0003464E">
        <w:rPr>
          <w:spacing w:val="-2"/>
          <w:sz w:val="28"/>
          <w:szCs w:val="28"/>
        </w:rPr>
        <w:t>УМВД России по Новгородской области</w:t>
      </w:r>
      <w:r w:rsidRPr="00A60D61">
        <w:rPr>
          <w:spacing w:val="-2"/>
          <w:sz w:val="28"/>
          <w:szCs w:val="28"/>
        </w:rPr>
        <w:t xml:space="preserve">, 25 </w:t>
      </w:r>
      <w:r w:rsidR="0003464E">
        <w:rPr>
          <w:spacing w:val="-2"/>
          <w:sz w:val="28"/>
          <w:szCs w:val="28"/>
        </w:rPr>
        <w:t xml:space="preserve">- </w:t>
      </w:r>
      <w:r w:rsidRPr="00A60D61">
        <w:rPr>
          <w:spacing w:val="-2"/>
          <w:sz w:val="28"/>
          <w:szCs w:val="28"/>
        </w:rPr>
        <w:t>УФСБ</w:t>
      </w:r>
      <w:r w:rsidR="0003464E" w:rsidRPr="0003464E">
        <w:t xml:space="preserve"> </w:t>
      </w:r>
      <w:r w:rsidR="0003464E" w:rsidRPr="0003464E">
        <w:rPr>
          <w:spacing w:val="-2"/>
          <w:sz w:val="28"/>
          <w:szCs w:val="28"/>
        </w:rPr>
        <w:t>России по Новгородской области</w:t>
      </w:r>
      <w:r w:rsidRPr="00A60D61">
        <w:rPr>
          <w:spacing w:val="-2"/>
          <w:sz w:val="28"/>
          <w:szCs w:val="28"/>
        </w:rPr>
        <w:t>, 5</w:t>
      </w:r>
      <w:r w:rsidR="0003464E">
        <w:rPr>
          <w:spacing w:val="-2"/>
          <w:sz w:val="28"/>
          <w:szCs w:val="28"/>
        </w:rPr>
        <w:t xml:space="preserve"> </w:t>
      </w:r>
      <w:r w:rsidR="005179A7">
        <w:rPr>
          <w:spacing w:val="-2"/>
          <w:sz w:val="28"/>
          <w:szCs w:val="28"/>
        </w:rPr>
        <w:t>–</w:t>
      </w:r>
      <w:r w:rsidRPr="00A60D61">
        <w:rPr>
          <w:spacing w:val="-2"/>
          <w:sz w:val="28"/>
          <w:szCs w:val="28"/>
        </w:rPr>
        <w:t xml:space="preserve"> прокуратуры</w:t>
      </w:r>
      <w:r w:rsidR="005179A7">
        <w:rPr>
          <w:spacing w:val="-2"/>
          <w:sz w:val="28"/>
          <w:szCs w:val="28"/>
        </w:rPr>
        <w:t xml:space="preserve"> Новгородской области</w:t>
      </w:r>
      <w:r w:rsidRPr="00A60D61">
        <w:rPr>
          <w:spacing w:val="-2"/>
          <w:sz w:val="28"/>
          <w:szCs w:val="28"/>
        </w:rPr>
        <w:t xml:space="preserve">, 9 </w:t>
      </w:r>
      <w:r w:rsidR="0003464E">
        <w:rPr>
          <w:spacing w:val="-2"/>
          <w:sz w:val="28"/>
          <w:szCs w:val="28"/>
        </w:rPr>
        <w:t xml:space="preserve">- </w:t>
      </w:r>
      <w:r w:rsidRPr="00A60D61">
        <w:rPr>
          <w:spacing w:val="-2"/>
          <w:sz w:val="28"/>
          <w:szCs w:val="28"/>
        </w:rPr>
        <w:t>СУ СК</w:t>
      </w:r>
      <w:r w:rsidR="0003464E">
        <w:rPr>
          <w:spacing w:val="-2"/>
          <w:sz w:val="28"/>
          <w:szCs w:val="28"/>
        </w:rPr>
        <w:t xml:space="preserve"> России по Новгородской области</w:t>
      </w:r>
      <w:r w:rsidRPr="00A60D61">
        <w:rPr>
          <w:spacing w:val="-2"/>
          <w:sz w:val="28"/>
          <w:szCs w:val="28"/>
        </w:rPr>
        <w:t>.</w:t>
      </w:r>
    </w:p>
    <w:p w14:paraId="23D431DE" w14:textId="4EDECB09" w:rsidR="00A60D61" w:rsidRPr="00A60D61" w:rsidRDefault="00A60D61" w:rsidP="002D543B">
      <w:pPr>
        <w:spacing w:line="360" w:lineRule="exact"/>
        <w:ind w:firstLine="709"/>
        <w:jc w:val="both"/>
        <w:rPr>
          <w:spacing w:val="-2"/>
          <w:sz w:val="28"/>
          <w:szCs w:val="28"/>
        </w:rPr>
      </w:pPr>
      <w:r w:rsidRPr="00A60D61">
        <w:rPr>
          <w:spacing w:val="-2"/>
          <w:sz w:val="28"/>
          <w:szCs w:val="28"/>
        </w:rPr>
        <w:t>Наибольшее количество таких преступлений совершено на территории В</w:t>
      </w:r>
      <w:r>
        <w:rPr>
          <w:spacing w:val="-2"/>
          <w:sz w:val="28"/>
          <w:szCs w:val="28"/>
        </w:rPr>
        <w:t>еликого Н</w:t>
      </w:r>
      <w:r w:rsidRPr="00A60D61">
        <w:rPr>
          <w:spacing w:val="-2"/>
          <w:sz w:val="28"/>
          <w:szCs w:val="28"/>
        </w:rPr>
        <w:t xml:space="preserve">овгорода (53), </w:t>
      </w:r>
      <w:proofErr w:type="spellStart"/>
      <w:r w:rsidRPr="00A60D61">
        <w:rPr>
          <w:spacing w:val="-2"/>
          <w:sz w:val="28"/>
          <w:szCs w:val="28"/>
        </w:rPr>
        <w:t>Маловишерского</w:t>
      </w:r>
      <w:proofErr w:type="spellEnd"/>
      <w:r w:rsidRPr="00A60D61">
        <w:rPr>
          <w:spacing w:val="-2"/>
          <w:sz w:val="28"/>
          <w:szCs w:val="28"/>
        </w:rPr>
        <w:t xml:space="preserve"> (15), Новгородского (13), </w:t>
      </w:r>
      <w:proofErr w:type="spellStart"/>
      <w:r w:rsidRPr="00A60D61">
        <w:rPr>
          <w:spacing w:val="-2"/>
          <w:sz w:val="28"/>
          <w:szCs w:val="28"/>
        </w:rPr>
        <w:t>Боровичского</w:t>
      </w:r>
      <w:proofErr w:type="spellEnd"/>
      <w:r w:rsidRPr="00A60D61">
        <w:rPr>
          <w:spacing w:val="-2"/>
          <w:sz w:val="28"/>
          <w:szCs w:val="28"/>
        </w:rPr>
        <w:t xml:space="preserve"> (8), Валдайского и </w:t>
      </w:r>
      <w:proofErr w:type="spellStart"/>
      <w:r w:rsidRPr="00A60D61">
        <w:rPr>
          <w:spacing w:val="-2"/>
          <w:sz w:val="28"/>
          <w:szCs w:val="28"/>
        </w:rPr>
        <w:t>Чудовского</w:t>
      </w:r>
      <w:proofErr w:type="spellEnd"/>
      <w:r w:rsidRPr="00A60D61">
        <w:rPr>
          <w:spacing w:val="-2"/>
          <w:sz w:val="28"/>
          <w:szCs w:val="28"/>
        </w:rPr>
        <w:t xml:space="preserve"> (по 5) районов.</w:t>
      </w:r>
    </w:p>
    <w:p w14:paraId="1E89E379" w14:textId="17355B50" w:rsidR="00A60D61" w:rsidRPr="00A60D61" w:rsidRDefault="00A60D61" w:rsidP="002D543B">
      <w:pPr>
        <w:spacing w:line="360" w:lineRule="exact"/>
        <w:ind w:firstLine="709"/>
        <w:jc w:val="both"/>
        <w:rPr>
          <w:spacing w:val="-2"/>
          <w:sz w:val="28"/>
          <w:szCs w:val="28"/>
        </w:rPr>
      </w:pPr>
      <w:proofErr w:type="gramStart"/>
      <w:r w:rsidRPr="00A60D61">
        <w:rPr>
          <w:spacing w:val="-2"/>
          <w:sz w:val="28"/>
          <w:szCs w:val="28"/>
        </w:rPr>
        <w:t>Субъектами совершения коррупционных преступлений, следствие по которым обязательно, выявленных органами внутренних дел области,  являлись руководители, главные бухгалтера и сотрудники государственных образовательных учреждений областного уровня (14)</w:t>
      </w:r>
      <w:r w:rsidR="00E24E5A">
        <w:rPr>
          <w:spacing w:val="-2"/>
          <w:sz w:val="28"/>
          <w:szCs w:val="28"/>
        </w:rPr>
        <w:t>,</w:t>
      </w:r>
      <w:r w:rsidRPr="00A60D61">
        <w:rPr>
          <w:spacing w:val="-2"/>
          <w:sz w:val="28"/>
          <w:szCs w:val="28"/>
        </w:rPr>
        <w:t xml:space="preserve"> учреждений здравоохранения областного уровня (2), руководители муниципальных образовательных учреждений (22), руководители муниципальных предприятий (2), должностные лица федеральных казенных учреждений (2), бюджетных учреждений (2), государственных областных казенных учреждений (4), глава сельского поселения (1), руководители отделений почтовой</w:t>
      </w:r>
      <w:proofErr w:type="gramEnd"/>
      <w:r w:rsidRPr="00A60D61">
        <w:rPr>
          <w:spacing w:val="-2"/>
          <w:sz w:val="28"/>
          <w:szCs w:val="28"/>
        </w:rPr>
        <w:t xml:space="preserve"> связи (2), муниципальные служащие (2), руководители и представители коммерческих организаций (5), представитель общественной организации (1), граждане, дающие взятки должностным лицам за решение вопросов в свою пользу (2).</w:t>
      </w:r>
    </w:p>
    <w:p w14:paraId="2AE859EC" w14:textId="77777777" w:rsidR="00A60D61" w:rsidRPr="00A60D61" w:rsidRDefault="00A60D61" w:rsidP="002D543B">
      <w:pPr>
        <w:spacing w:line="360" w:lineRule="exact"/>
        <w:ind w:firstLine="709"/>
        <w:jc w:val="both"/>
        <w:rPr>
          <w:spacing w:val="-2"/>
          <w:sz w:val="28"/>
          <w:szCs w:val="28"/>
        </w:rPr>
      </w:pPr>
      <w:r w:rsidRPr="00A60D61">
        <w:rPr>
          <w:spacing w:val="-2"/>
          <w:sz w:val="28"/>
          <w:szCs w:val="28"/>
        </w:rPr>
        <w:t xml:space="preserve">Основные из них – факты взяточничества и хищения, совершенные с использованием служебного положения. </w:t>
      </w:r>
    </w:p>
    <w:p w14:paraId="3ECF2458" w14:textId="2ECE78B8" w:rsidR="00A60D61" w:rsidRDefault="00A60D61" w:rsidP="002D543B">
      <w:pPr>
        <w:spacing w:line="360" w:lineRule="exact"/>
        <w:ind w:firstLine="709"/>
        <w:jc w:val="both"/>
        <w:rPr>
          <w:spacing w:val="-2"/>
          <w:sz w:val="28"/>
          <w:szCs w:val="28"/>
        </w:rPr>
      </w:pPr>
      <w:r w:rsidRPr="00A60D61">
        <w:rPr>
          <w:spacing w:val="-2"/>
          <w:sz w:val="28"/>
          <w:szCs w:val="28"/>
        </w:rPr>
        <w:t>Всего в 2020 году судами Новгородской области рассмотрено 55 уголовных дел коррупционной направленности (возбужденные в период 2018-2020 годы), в отношении 51 лица постановлены обвинительные приговоры.</w:t>
      </w:r>
    </w:p>
    <w:p w14:paraId="43893165" w14:textId="459983F9" w:rsidR="000F660A" w:rsidRPr="00A2252D" w:rsidRDefault="00A60D61" w:rsidP="002D543B">
      <w:pPr>
        <w:spacing w:line="360" w:lineRule="exact"/>
        <w:ind w:firstLine="709"/>
        <w:jc w:val="both"/>
        <w:rPr>
          <w:spacing w:val="-2"/>
          <w:sz w:val="28"/>
          <w:szCs w:val="28"/>
        </w:rPr>
      </w:pPr>
      <w:r>
        <w:rPr>
          <w:spacing w:val="-2"/>
          <w:sz w:val="28"/>
          <w:szCs w:val="28"/>
        </w:rPr>
        <w:t xml:space="preserve">Так, в 2020 году </w:t>
      </w:r>
      <w:r w:rsidR="000F660A" w:rsidRPr="00A2252D">
        <w:rPr>
          <w:spacing w:val="-2"/>
          <w:sz w:val="28"/>
          <w:szCs w:val="28"/>
        </w:rPr>
        <w:t>в</w:t>
      </w:r>
      <w:r w:rsidR="002641C0" w:rsidRPr="00A2252D">
        <w:rPr>
          <w:spacing w:val="-2"/>
          <w:sz w:val="28"/>
          <w:szCs w:val="28"/>
        </w:rPr>
        <w:t>ыявлен</w:t>
      </w:r>
      <w:r w:rsidR="002641C0">
        <w:rPr>
          <w:spacing w:val="-2"/>
          <w:sz w:val="28"/>
          <w:szCs w:val="28"/>
        </w:rPr>
        <w:t>ы</w:t>
      </w:r>
      <w:r w:rsidR="002641C0" w:rsidRPr="002641C0">
        <w:rPr>
          <w:spacing w:val="-2"/>
          <w:sz w:val="28"/>
          <w:szCs w:val="28"/>
        </w:rPr>
        <w:t xml:space="preserve"> </w:t>
      </w:r>
      <w:r w:rsidR="002641C0">
        <w:rPr>
          <w:spacing w:val="-2"/>
          <w:sz w:val="28"/>
          <w:szCs w:val="28"/>
        </w:rPr>
        <w:t>факты с</w:t>
      </w:r>
      <w:r w:rsidR="002641C0" w:rsidRPr="00A2252D">
        <w:rPr>
          <w:spacing w:val="-2"/>
          <w:sz w:val="28"/>
          <w:szCs w:val="28"/>
        </w:rPr>
        <w:t>овершен</w:t>
      </w:r>
      <w:r w:rsidR="002641C0">
        <w:rPr>
          <w:spacing w:val="-2"/>
          <w:sz w:val="28"/>
          <w:szCs w:val="28"/>
        </w:rPr>
        <w:t xml:space="preserve">ия </w:t>
      </w:r>
      <w:r w:rsidR="002641C0" w:rsidRPr="002641C0">
        <w:rPr>
          <w:spacing w:val="-2"/>
          <w:sz w:val="28"/>
          <w:szCs w:val="28"/>
        </w:rPr>
        <w:t>должностными лицами органов местного самоуправления Новгородской области, а также областных государственных организаций и муниципальных учреждений преступлений коррупционной направленности</w:t>
      </w:r>
      <w:r w:rsidR="000F660A" w:rsidRPr="00A2252D">
        <w:rPr>
          <w:spacing w:val="-2"/>
          <w:sz w:val="28"/>
          <w:szCs w:val="28"/>
        </w:rPr>
        <w:t>:</w:t>
      </w:r>
    </w:p>
    <w:p w14:paraId="246535F0" w14:textId="67CA3EF1" w:rsidR="006A066D" w:rsidRPr="006A066D" w:rsidRDefault="006A066D" w:rsidP="002D543B">
      <w:pPr>
        <w:spacing w:line="360" w:lineRule="exact"/>
        <w:ind w:firstLine="709"/>
        <w:jc w:val="both"/>
        <w:rPr>
          <w:color w:val="000000" w:themeColor="text1"/>
          <w:spacing w:val="-2"/>
          <w:sz w:val="28"/>
          <w:szCs w:val="28"/>
        </w:rPr>
      </w:pPr>
      <w:r w:rsidRPr="006A066D">
        <w:rPr>
          <w:color w:val="000000" w:themeColor="text1"/>
          <w:spacing w:val="-2"/>
          <w:sz w:val="28"/>
          <w:szCs w:val="28"/>
        </w:rPr>
        <w:t>1. Заведующая муниципального автономного дошкольного образовательного учреждения «Детский сад «Золотой ключик» (</w:t>
      </w:r>
      <w:proofErr w:type="spellStart"/>
      <w:r w:rsidRPr="006A066D">
        <w:rPr>
          <w:color w:val="000000" w:themeColor="text1"/>
          <w:spacing w:val="-2"/>
          <w:sz w:val="28"/>
          <w:szCs w:val="28"/>
        </w:rPr>
        <w:t>Маловишерский</w:t>
      </w:r>
      <w:proofErr w:type="spellEnd"/>
      <w:r w:rsidRPr="006A066D">
        <w:rPr>
          <w:color w:val="000000" w:themeColor="text1"/>
          <w:spacing w:val="-2"/>
          <w:sz w:val="28"/>
          <w:szCs w:val="28"/>
        </w:rPr>
        <w:t xml:space="preserve"> муниципальный район), в период 2016 – 2018 </w:t>
      </w:r>
      <w:proofErr w:type="spellStart"/>
      <w:r w:rsidRPr="006A066D">
        <w:rPr>
          <w:color w:val="000000" w:themeColor="text1"/>
          <w:spacing w:val="-2"/>
          <w:sz w:val="28"/>
          <w:szCs w:val="28"/>
        </w:rPr>
        <w:t>г.г</w:t>
      </w:r>
      <w:proofErr w:type="spellEnd"/>
      <w:r w:rsidRPr="006A066D">
        <w:rPr>
          <w:color w:val="000000" w:themeColor="text1"/>
          <w:spacing w:val="-2"/>
          <w:sz w:val="28"/>
          <w:szCs w:val="28"/>
        </w:rPr>
        <w:t xml:space="preserve">. получала взятки от подчиненных работников за общее покровительство и попустительство по службе на общую сумму более 1,7 млн. рублей. По </w:t>
      </w:r>
      <w:r w:rsidRPr="006A066D">
        <w:rPr>
          <w:color w:val="000000" w:themeColor="text1"/>
          <w:spacing w:val="-2"/>
          <w:sz w:val="28"/>
          <w:szCs w:val="28"/>
        </w:rPr>
        <w:lastRenderedPageBreak/>
        <w:t xml:space="preserve">данному факту 25.02.2020 в отношении указанного должностного лица возбуждено 15 уголовных дел, из них 1 - по ч. 1 ст. 290 УК РФ, 9 – по ч. 2 </w:t>
      </w:r>
      <w:r w:rsidR="002D543B">
        <w:rPr>
          <w:color w:val="000000" w:themeColor="text1"/>
          <w:spacing w:val="-2"/>
          <w:sz w:val="28"/>
          <w:szCs w:val="28"/>
        </w:rPr>
        <w:t xml:space="preserve">         </w:t>
      </w:r>
      <w:r w:rsidRPr="006A066D">
        <w:rPr>
          <w:color w:val="000000" w:themeColor="text1"/>
          <w:spacing w:val="-2"/>
          <w:sz w:val="28"/>
          <w:szCs w:val="28"/>
        </w:rPr>
        <w:t>ст. 290 УК РФ, 5 - по ч. 5 ст. 290 УК РФ. Расследование уголовного дела продолжается.</w:t>
      </w:r>
    </w:p>
    <w:p w14:paraId="11B67C11" w14:textId="66C67D85" w:rsidR="00E71CFA" w:rsidRDefault="006A066D" w:rsidP="002D543B">
      <w:pPr>
        <w:spacing w:line="360" w:lineRule="exact"/>
        <w:ind w:firstLine="709"/>
        <w:jc w:val="both"/>
        <w:rPr>
          <w:color w:val="000000" w:themeColor="text1"/>
          <w:spacing w:val="-2"/>
          <w:sz w:val="28"/>
          <w:szCs w:val="28"/>
        </w:rPr>
      </w:pPr>
      <w:r w:rsidRPr="006A066D">
        <w:rPr>
          <w:color w:val="000000" w:themeColor="text1"/>
          <w:spacing w:val="-2"/>
          <w:sz w:val="28"/>
          <w:szCs w:val="28"/>
        </w:rPr>
        <w:t xml:space="preserve">2. </w:t>
      </w:r>
      <w:proofErr w:type="gramStart"/>
      <w:r w:rsidR="00E71CFA" w:rsidRPr="00E71CFA">
        <w:rPr>
          <w:color w:val="000000" w:themeColor="text1"/>
          <w:spacing w:val="-2"/>
          <w:sz w:val="28"/>
          <w:szCs w:val="28"/>
        </w:rPr>
        <w:t>Заведующая муниципального автономного дошкольного образовательного учреждения</w:t>
      </w:r>
      <w:r w:rsidR="00BC6C0B">
        <w:rPr>
          <w:color w:val="000000" w:themeColor="text1"/>
          <w:spacing w:val="-2"/>
          <w:sz w:val="28"/>
          <w:szCs w:val="28"/>
        </w:rPr>
        <w:t xml:space="preserve"> </w:t>
      </w:r>
      <w:r w:rsidR="00BC6C0B" w:rsidRPr="00BC6C0B">
        <w:rPr>
          <w:color w:val="000000" w:themeColor="text1"/>
          <w:spacing w:val="-2"/>
          <w:sz w:val="28"/>
          <w:szCs w:val="28"/>
        </w:rPr>
        <w:t xml:space="preserve">«Детский сад № 2 «Алые паруса» </w:t>
      </w:r>
      <w:r w:rsidR="00BC6C0B">
        <w:rPr>
          <w:color w:val="000000" w:themeColor="text1"/>
          <w:spacing w:val="-2"/>
          <w:sz w:val="28"/>
          <w:szCs w:val="28"/>
        </w:rPr>
        <w:t xml:space="preserve"> (</w:t>
      </w:r>
      <w:proofErr w:type="spellStart"/>
      <w:r w:rsidR="00BC6C0B">
        <w:rPr>
          <w:color w:val="000000" w:themeColor="text1"/>
          <w:spacing w:val="-2"/>
          <w:sz w:val="28"/>
          <w:szCs w:val="28"/>
        </w:rPr>
        <w:t>Боровичский</w:t>
      </w:r>
      <w:proofErr w:type="spellEnd"/>
      <w:r w:rsidR="00BC6C0B">
        <w:rPr>
          <w:color w:val="000000" w:themeColor="text1"/>
          <w:spacing w:val="-2"/>
          <w:sz w:val="28"/>
          <w:szCs w:val="28"/>
        </w:rPr>
        <w:t xml:space="preserve"> муниципальный район)</w:t>
      </w:r>
      <w:r w:rsidR="00E71CFA" w:rsidRPr="00E71CFA">
        <w:rPr>
          <w:color w:val="000000" w:themeColor="text1"/>
          <w:spacing w:val="-2"/>
          <w:sz w:val="28"/>
          <w:szCs w:val="28"/>
        </w:rPr>
        <w:t>, обвиняется в получении взяток в значительном и крупном размере.  19.06.2020 в отношении указанного должностного лица возбуждено 6 уголовных дел</w:t>
      </w:r>
      <w:r w:rsidR="002D543B">
        <w:rPr>
          <w:color w:val="000000" w:themeColor="text1"/>
          <w:spacing w:val="-2"/>
          <w:sz w:val="28"/>
          <w:szCs w:val="28"/>
        </w:rPr>
        <w:t>,</w:t>
      </w:r>
      <w:r w:rsidR="00E71CFA" w:rsidRPr="00E71CFA">
        <w:rPr>
          <w:color w:val="000000" w:themeColor="text1"/>
          <w:spacing w:val="-2"/>
          <w:sz w:val="28"/>
          <w:szCs w:val="28"/>
        </w:rPr>
        <w:t xml:space="preserve"> </w:t>
      </w:r>
      <w:r w:rsidR="002D543B" w:rsidRPr="002D543B">
        <w:rPr>
          <w:color w:val="000000" w:themeColor="text1"/>
          <w:spacing w:val="-2"/>
          <w:sz w:val="28"/>
          <w:szCs w:val="28"/>
        </w:rPr>
        <w:t xml:space="preserve">из них 1 - по ч. </w:t>
      </w:r>
      <w:r w:rsidR="002D543B">
        <w:rPr>
          <w:color w:val="000000" w:themeColor="text1"/>
          <w:spacing w:val="-2"/>
          <w:sz w:val="28"/>
          <w:szCs w:val="28"/>
        </w:rPr>
        <w:t>2</w:t>
      </w:r>
      <w:r w:rsidR="002D543B" w:rsidRPr="002D543B">
        <w:rPr>
          <w:color w:val="000000" w:themeColor="text1"/>
          <w:spacing w:val="-2"/>
          <w:sz w:val="28"/>
          <w:szCs w:val="28"/>
        </w:rPr>
        <w:t xml:space="preserve"> ст. 290 УК РФ, 5 - по ч. 5 ст. 290 УК РФ</w:t>
      </w:r>
      <w:r w:rsidR="00E71CFA" w:rsidRPr="00E71CFA">
        <w:rPr>
          <w:color w:val="000000" w:themeColor="text1"/>
          <w:spacing w:val="-2"/>
          <w:sz w:val="28"/>
          <w:szCs w:val="28"/>
        </w:rPr>
        <w:t>.</w:t>
      </w:r>
      <w:proofErr w:type="gramEnd"/>
      <w:r w:rsidR="00E71CFA" w:rsidRPr="00E71CFA">
        <w:rPr>
          <w:color w:val="000000" w:themeColor="text1"/>
          <w:spacing w:val="-2"/>
          <w:sz w:val="28"/>
          <w:szCs w:val="28"/>
        </w:rPr>
        <w:t xml:space="preserve"> Расследование уголовного дела продолжается.</w:t>
      </w:r>
    </w:p>
    <w:p w14:paraId="59D2FDCB" w14:textId="7EFE1DD7" w:rsidR="006A066D" w:rsidRDefault="00904B46" w:rsidP="002D543B">
      <w:pPr>
        <w:spacing w:line="360" w:lineRule="exact"/>
        <w:ind w:firstLine="709"/>
        <w:jc w:val="both"/>
        <w:rPr>
          <w:color w:val="000000" w:themeColor="text1"/>
          <w:spacing w:val="-2"/>
          <w:sz w:val="28"/>
          <w:szCs w:val="28"/>
        </w:rPr>
      </w:pPr>
      <w:r w:rsidRPr="006A066D">
        <w:rPr>
          <w:color w:val="000000" w:themeColor="text1"/>
          <w:spacing w:val="-2"/>
          <w:sz w:val="28"/>
          <w:szCs w:val="28"/>
        </w:rPr>
        <w:t>3.</w:t>
      </w:r>
      <w:r w:rsidR="006A066D" w:rsidRPr="006A066D">
        <w:rPr>
          <w:color w:val="000000" w:themeColor="text1"/>
          <w:spacing w:val="-2"/>
          <w:sz w:val="28"/>
          <w:szCs w:val="28"/>
        </w:rPr>
        <w:t xml:space="preserve">Директор ГОАУ «Региональный институт профессионального развития» в период с декабря 2018 года по март 2019 года получила 4 взятки на различные суммы. По данным фактам в отношении указанного должностного лица возбуждено 4 уголовных дела: 1 - по ч.1 ст.290 УК РФ и 3 - по ч.2 ст.290 УК РФ. </w:t>
      </w:r>
      <w:r w:rsidR="00151EA0">
        <w:rPr>
          <w:color w:val="000000" w:themeColor="text1"/>
          <w:spacing w:val="-2"/>
          <w:sz w:val="28"/>
          <w:szCs w:val="28"/>
        </w:rPr>
        <w:t>Уголовные дела соединен</w:t>
      </w:r>
      <w:r w:rsidR="00C46E7F">
        <w:rPr>
          <w:color w:val="000000" w:themeColor="text1"/>
          <w:spacing w:val="-2"/>
          <w:sz w:val="28"/>
          <w:szCs w:val="28"/>
        </w:rPr>
        <w:t>ы</w:t>
      </w:r>
      <w:r w:rsidR="00151EA0">
        <w:rPr>
          <w:color w:val="000000" w:themeColor="text1"/>
          <w:spacing w:val="-2"/>
          <w:sz w:val="28"/>
          <w:szCs w:val="28"/>
        </w:rPr>
        <w:t xml:space="preserve"> в одно производство с ранее возбужденными в 2019 году у</w:t>
      </w:r>
      <w:r w:rsidR="006A066D" w:rsidRPr="006A066D">
        <w:rPr>
          <w:color w:val="000000" w:themeColor="text1"/>
          <w:spacing w:val="-2"/>
          <w:sz w:val="28"/>
          <w:szCs w:val="28"/>
        </w:rPr>
        <w:t>головн</w:t>
      </w:r>
      <w:r w:rsidR="00151EA0">
        <w:rPr>
          <w:color w:val="000000" w:themeColor="text1"/>
          <w:spacing w:val="-2"/>
          <w:sz w:val="28"/>
          <w:szCs w:val="28"/>
        </w:rPr>
        <w:t>ыми</w:t>
      </w:r>
      <w:r w:rsidR="006A066D" w:rsidRPr="006A066D">
        <w:rPr>
          <w:color w:val="000000" w:themeColor="text1"/>
          <w:spacing w:val="-2"/>
          <w:sz w:val="28"/>
          <w:szCs w:val="28"/>
        </w:rPr>
        <w:t xml:space="preserve"> дела</w:t>
      </w:r>
      <w:r w:rsidR="00151EA0">
        <w:rPr>
          <w:color w:val="000000" w:themeColor="text1"/>
          <w:spacing w:val="-2"/>
          <w:sz w:val="28"/>
          <w:szCs w:val="28"/>
        </w:rPr>
        <w:t xml:space="preserve">ми, возбужденными по </w:t>
      </w:r>
      <w:r w:rsidR="00151EA0" w:rsidRPr="008D21B2">
        <w:rPr>
          <w:color w:val="000000" w:themeColor="text1"/>
          <w:spacing w:val="-2"/>
          <w:sz w:val="28"/>
          <w:szCs w:val="28"/>
        </w:rPr>
        <w:t>ч.3</w:t>
      </w:r>
      <w:r w:rsidR="006A066D" w:rsidRPr="006A066D">
        <w:rPr>
          <w:color w:val="000000" w:themeColor="text1"/>
          <w:spacing w:val="-2"/>
          <w:sz w:val="28"/>
          <w:szCs w:val="28"/>
        </w:rPr>
        <w:t xml:space="preserve"> </w:t>
      </w:r>
      <w:r w:rsidR="00151EA0" w:rsidRPr="008D21B2">
        <w:rPr>
          <w:color w:val="000000" w:themeColor="text1"/>
          <w:spacing w:val="-2"/>
          <w:sz w:val="28"/>
          <w:szCs w:val="28"/>
        </w:rPr>
        <w:t>ст.160</w:t>
      </w:r>
      <w:r w:rsidR="001D5B07">
        <w:rPr>
          <w:color w:val="000000" w:themeColor="text1"/>
          <w:spacing w:val="-2"/>
          <w:sz w:val="28"/>
          <w:szCs w:val="28"/>
        </w:rPr>
        <w:t xml:space="preserve"> -</w:t>
      </w:r>
      <w:r w:rsidR="00151EA0">
        <w:rPr>
          <w:color w:val="000000" w:themeColor="text1"/>
          <w:spacing w:val="-2"/>
          <w:sz w:val="28"/>
          <w:szCs w:val="28"/>
        </w:rPr>
        <w:t xml:space="preserve"> </w:t>
      </w:r>
      <w:r w:rsidR="00C46E7F">
        <w:rPr>
          <w:color w:val="000000" w:themeColor="text1"/>
          <w:spacing w:val="-2"/>
          <w:sz w:val="28"/>
          <w:szCs w:val="28"/>
        </w:rPr>
        <w:t xml:space="preserve">по </w:t>
      </w:r>
      <w:r w:rsidR="001D5B07">
        <w:rPr>
          <w:color w:val="000000" w:themeColor="text1"/>
          <w:spacing w:val="-2"/>
          <w:sz w:val="28"/>
          <w:szCs w:val="28"/>
        </w:rPr>
        <w:t xml:space="preserve">10 </w:t>
      </w:r>
      <w:r w:rsidR="00C46E7F">
        <w:rPr>
          <w:color w:val="000000" w:themeColor="text1"/>
          <w:spacing w:val="-2"/>
          <w:sz w:val="28"/>
          <w:szCs w:val="28"/>
        </w:rPr>
        <w:t xml:space="preserve">фактам </w:t>
      </w:r>
      <w:r w:rsidR="001D5B07">
        <w:rPr>
          <w:color w:val="000000" w:themeColor="text1"/>
          <w:spacing w:val="-2"/>
          <w:sz w:val="28"/>
          <w:szCs w:val="28"/>
        </w:rPr>
        <w:t xml:space="preserve">присвоения вверенного имущества </w:t>
      </w:r>
      <w:r w:rsidR="00151EA0">
        <w:rPr>
          <w:color w:val="000000" w:themeColor="text1"/>
          <w:spacing w:val="-2"/>
          <w:sz w:val="28"/>
          <w:szCs w:val="28"/>
        </w:rPr>
        <w:t xml:space="preserve">и </w:t>
      </w:r>
      <w:r w:rsidR="00151EA0" w:rsidRPr="00151EA0">
        <w:rPr>
          <w:color w:val="000000" w:themeColor="text1"/>
          <w:spacing w:val="-2"/>
          <w:sz w:val="28"/>
          <w:szCs w:val="28"/>
        </w:rPr>
        <w:t>ч.1</w:t>
      </w:r>
      <w:r w:rsidR="00151EA0">
        <w:rPr>
          <w:color w:val="000000" w:themeColor="text1"/>
          <w:spacing w:val="-2"/>
          <w:sz w:val="28"/>
          <w:szCs w:val="28"/>
        </w:rPr>
        <w:t>, 2</w:t>
      </w:r>
      <w:r w:rsidR="00151EA0" w:rsidRPr="00151EA0">
        <w:rPr>
          <w:color w:val="000000" w:themeColor="text1"/>
          <w:spacing w:val="-2"/>
          <w:sz w:val="28"/>
          <w:szCs w:val="28"/>
        </w:rPr>
        <w:t xml:space="preserve"> ст.290</w:t>
      </w:r>
      <w:r w:rsidR="00151EA0">
        <w:rPr>
          <w:color w:val="000000" w:themeColor="text1"/>
          <w:spacing w:val="-2"/>
          <w:sz w:val="28"/>
          <w:szCs w:val="28"/>
        </w:rPr>
        <w:t xml:space="preserve"> УК РФ</w:t>
      </w:r>
      <w:r w:rsidR="00C46E7F">
        <w:rPr>
          <w:color w:val="000000" w:themeColor="text1"/>
          <w:spacing w:val="-2"/>
          <w:sz w:val="28"/>
          <w:szCs w:val="28"/>
        </w:rPr>
        <w:t xml:space="preserve"> -</w:t>
      </w:r>
      <w:r w:rsidR="00151EA0">
        <w:rPr>
          <w:color w:val="000000" w:themeColor="text1"/>
          <w:spacing w:val="-2"/>
          <w:sz w:val="28"/>
          <w:szCs w:val="28"/>
        </w:rPr>
        <w:t xml:space="preserve"> получении </w:t>
      </w:r>
      <w:r w:rsidR="001D5B07">
        <w:rPr>
          <w:color w:val="000000" w:themeColor="text1"/>
          <w:spacing w:val="-2"/>
          <w:sz w:val="28"/>
          <w:szCs w:val="28"/>
        </w:rPr>
        <w:t xml:space="preserve">8 </w:t>
      </w:r>
      <w:r w:rsidR="00151EA0">
        <w:rPr>
          <w:color w:val="000000" w:themeColor="text1"/>
          <w:spacing w:val="-2"/>
          <w:sz w:val="28"/>
          <w:szCs w:val="28"/>
        </w:rPr>
        <w:t>взяток.</w:t>
      </w:r>
      <w:r w:rsidR="001D5B07">
        <w:rPr>
          <w:color w:val="000000" w:themeColor="text1"/>
          <w:spacing w:val="-2"/>
          <w:sz w:val="28"/>
          <w:szCs w:val="28"/>
        </w:rPr>
        <w:t xml:space="preserve">  </w:t>
      </w:r>
      <w:r w:rsidR="00151EA0">
        <w:rPr>
          <w:color w:val="000000" w:themeColor="text1"/>
          <w:spacing w:val="-2"/>
          <w:sz w:val="28"/>
          <w:szCs w:val="28"/>
        </w:rPr>
        <w:t>В апреле 2020 году уголовное дело направлено в суд</w:t>
      </w:r>
      <w:r w:rsidR="008D21B2">
        <w:rPr>
          <w:color w:val="000000" w:themeColor="text1"/>
          <w:spacing w:val="-2"/>
          <w:sz w:val="28"/>
          <w:szCs w:val="28"/>
        </w:rPr>
        <w:t xml:space="preserve"> для рассмотрения по существу</w:t>
      </w:r>
      <w:r w:rsidR="006A066D" w:rsidRPr="006A066D">
        <w:rPr>
          <w:color w:val="000000" w:themeColor="text1"/>
          <w:spacing w:val="-2"/>
          <w:sz w:val="28"/>
          <w:szCs w:val="28"/>
        </w:rPr>
        <w:t>.</w:t>
      </w:r>
      <w:r w:rsidR="00C46E7F">
        <w:rPr>
          <w:color w:val="000000" w:themeColor="text1"/>
          <w:spacing w:val="-2"/>
          <w:sz w:val="28"/>
          <w:szCs w:val="28"/>
        </w:rPr>
        <w:t xml:space="preserve"> </w:t>
      </w:r>
    </w:p>
    <w:p w14:paraId="482308F5" w14:textId="67535D51" w:rsidR="00904B46" w:rsidRPr="00BC6C0B" w:rsidRDefault="00904B46" w:rsidP="002D543B">
      <w:pPr>
        <w:spacing w:line="360" w:lineRule="exact"/>
        <w:ind w:firstLine="709"/>
        <w:jc w:val="both"/>
        <w:rPr>
          <w:color w:val="000000" w:themeColor="text1"/>
          <w:spacing w:val="-2"/>
          <w:sz w:val="28"/>
          <w:szCs w:val="28"/>
        </w:rPr>
      </w:pPr>
      <w:r>
        <w:rPr>
          <w:color w:val="000000" w:themeColor="text1"/>
          <w:spacing w:val="-2"/>
          <w:sz w:val="28"/>
          <w:szCs w:val="28"/>
        </w:rPr>
        <w:t>4.</w:t>
      </w:r>
      <w:r w:rsidR="00497DA5">
        <w:rPr>
          <w:color w:val="000000" w:themeColor="text1"/>
          <w:spacing w:val="-2"/>
          <w:sz w:val="28"/>
          <w:szCs w:val="28"/>
        </w:rPr>
        <w:t xml:space="preserve"> </w:t>
      </w:r>
      <w:r w:rsidRPr="00BC6C0B">
        <w:rPr>
          <w:color w:val="000000" w:themeColor="text1"/>
          <w:spacing w:val="-2"/>
          <w:sz w:val="28"/>
          <w:szCs w:val="28"/>
        </w:rPr>
        <w:t xml:space="preserve"> Участковым лесничим ГОКУ «Валдайское лесничество» в мае  2019 года совершен служебный подлог - внесены в акты осмотра лесосеки заведомо ложные сведения об отсутствии нарушений, в то время как таковые имелись. По данному факту 17.02.2020 возбуждено уголовн</w:t>
      </w:r>
      <w:r w:rsidR="00652E6A">
        <w:rPr>
          <w:color w:val="000000" w:themeColor="text1"/>
          <w:spacing w:val="-2"/>
          <w:sz w:val="28"/>
          <w:szCs w:val="28"/>
        </w:rPr>
        <w:t>ое дело по ч.1 ст.292 УК РФ. 02.06.</w:t>
      </w:r>
      <w:r w:rsidRPr="00BC6C0B">
        <w:rPr>
          <w:color w:val="000000" w:themeColor="text1"/>
          <w:spacing w:val="-2"/>
          <w:sz w:val="28"/>
          <w:szCs w:val="28"/>
        </w:rPr>
        <w:t>2020 по результатам судебного разбирательства   уголовное преследование прекращено, в связи с назначением мер</w:t>
      </w:r>
      <w:r w:rsidR="002D5E4B">
        <w:rPr>
          <w:color w:val="000000" w:themeColor="text1"/>
          <w:spacing w:val="-2"/>
          <w:sz w:val="28"/>
          <w:szCs w:val="28"/>
        </w:rPr>
        <w:t>ы</w:t>
      </w:r>
      <w:r w:rsidRPr="00BC6C0B">
        <w:rPr>
          <w:color w:val="000000" w:themeColor="text1"/>
          <w:spacing w:val="-2"/>
          <w:sz w:val="28"/>
          <w:szCs w:val="28"/>
        </w:rPr>
        <w:t xml:space="preserve"> уголовно-правового характера в виде судебного штрафа в размере 50 000 рублей,</w:t>
      </w:r>
    </w:p>
    <w:p w14:paraId="031B8B21" w14:textId="5497B6E2" w:rsidR="00904B46" w:rsidRPr="00BC6C0B" w:rsidRDefault="00904B46" w:rsidP="002D543B">
      <w:pPr>
        <w:spacing w:line="360" w:lineRule="exact"/>
        <w:ind w:firstLine="709"/>
        <w:jc w:val="both"/>
        <w:rPr>
          <w:color w:val="000000" w:themeColor="text1"/>
          <w:spacing w:val="-2"/>
          <w:sz w:val="28"/>
          <w:szCs w:val="28"/>
        </w:rPr>
      </w:pPr>
      <w:r w:rsidRPr="00BC6C0B">
        <w:rPr>
          <w:color w:val="000000" w:themeColor="text1"/>
          <w:spacing w:val="-2"/>
          <w:sz w:val="28"/>
          <w:szCs w:val="28"/>
        </w:rPr>
        <w:t xml:space="preserve">30.06.2020 в отношении участкового лесничего ГОКУ «Валдайское лесничество» возбуждено еще </w:t>
      </w:r>
      <w:r w:rsidR="00EE3FB4" w:rsidRPr="00BC6C0B">
        <w:rPr>
          <w:color w:val="000000" w:themeColor="text1"/>
          <w:spacing w:val="-2"/>
          <w:sz w:val="28"/>
          <w:szCs w:val="28"/>
        </w:rPr>
        <w:t>4</w:t>
      </w:r>
      <w:r w:rsidRPr="00BC6C0B">
        <w:rPr>
          <w:color w:val="000000" w:themeColor="text1"/>
          <w:spacing w:val="-2"/>
          <w:sz w:val="28"/>
          <w:szCs w:val="28"/>
        </w:rPr>
        <w:t xml:space="preserve"> уголовных дела ч. 1 ст. 292 УК РФ, по фактам служебного подлога – внесены в акты осмотра лесосеки заведомо ложные сведения об отсутствии нарушений в сентябре 2018 года. Уголовные дела объединены в одно производство. 09</w:t>
      </w:r>
      <w:r w:rsidR="00652E6A">
        <w:rPr>
          <w:color w:val="000000" w:themeColor="text1"/>
          <w:spacing w:val="-2"/>
          <w:sz w:val="28"/>
          <w:szCs w:val="28"/>
        </w:rPr>
        <w:t>.09.</w:t>
      </w:r>
      <w:r w:rsidRPr="00BC6C0B">
        <w:rPr>
          <w:color w:val="000000" w:themeColor="text1"/>
          <w:spacing w:val="-2"/>
          <w:sz w:val="28"/>
          <w:szCs w:val="28"/>
        </w:rPr>
        <w:t>2020  уголовное дело и уголовное преследование в отношении участкового лесничего прекращены в связи с назначением меры уголовно-правового характера в виде судебного штрафа в размере 50 000 рублей.</w:t>
      </w:r>
    </w:p>
    <w:p w14:paraId="7344878B" w14:textId="77777777" w:rsidR="00C23BF2" w:rsidRDefault="00904B46" w:rsidP="002D543B">
      <w:pPr>
        <w:spacing w:line="360" w:lineRule="exact"/>
        <w:ind w:firstLine="709"/>
        <w:jc w:val="both"/>
        <w:rPr>
          <w:color w:val="000000" w:themeColor="text1"/>
          <w:spacing w:val="-2"/>
          <w:sz w:val="28"/>
          <w:szCs w:val="28"/>
        </w:rPr>
      </w:pPr>
      <w:r>
        <w:rPr>
          <w:color w:val="000000" w:themeColor="text1"/>
          <w:spacing w:val="-2"/>
          <w:sz w:val="28"/>
          <w:szCs w:val="28"/>
        </w:rPr>
        <w:t xml:space="preserve">5. </w:t>
      </w:r>
      <w:r w:rsidRPr="00904B46">
        <w:rPr>
          <w:color w:val="000000" w:themeColor="text1"/>
          <w:spacing w:val="-2"/>
          <w:sz w:val="28"/>
          <w:szCs w:val="28"/>
        </w:rPr>
        <w:t xml:space="preserve">Глава сельского поселения заключил договор с коммерческой организацией на осуществление работ по ремонту дорог. Не имея соответствующих полномочий, он дал разрешение указанной организации на добычу песка с месторождения, расположенного на территории сельского поселения. При этом администрация сельского поселения оплатила закупку </w:t>
      </w:r>
      <w:r w:rsidRPr="00904B46">
        <w:rPr>
          <w:color w:val="000000" w:themeColor="text1"/>
          <w:spacing w:val="-2"/>
          <w:sz w:val="28"/>
          <w:szCs w:val="28"/>
        </w:rPr>
        <w:lastRenderedPageBreak/>
        <w:t xml:space="preserve">полезных ископаемых, которые фактически были похищены из карьера.  29.04.2020 в отношении указанного должностного лица возбуждено уголовное дело по ч. 3 ст. 159 УК РФ (мошенничество, совершенное лицом с использованием своего служебного положения). </w:t>
      </w:r>
    </w:p>
    <w:p w14:paraId="75CBC833" w14:textId="042FDA59" w:rsidR="00904B46" w:rsidRDefault="00C23BF2" w:rsidP="002D543B">
      <w:pPr>
        <w:spacing w:line="360" w:lineRule="exact"/>
        <w:ind w:firstLine="709"/>
        <w:jc w:val="both"/>
        <w:rPr>
          <w:color w:val="000000" w:themeColor="text1"/>
          <w:spacing w:val="-2"/>
          <w:sz w:val="28"/>
          <w:szCs w:val="28"/>
        </w:rPr>
      </w:pPr>
      <w:r>
        <w:rPr>
          <w:color w:val="000000" w:themeColor="text1"/>
          <w:spacing w:val="-2"/>
          <w:sz w:val="28"/>
          <w:szCs w:val="28"/>
        </w:rPr>
        <w:t>28.</w:t>
      </w:r>
      <w:r w:rsidR="00497DA5">
        <w:rPr>
          <w:color w:val="000000" w:themeColor="text1"/>
          <w:spacing w:val="-2"/>
          <w:sz w:val="28"/>
          <w:szCs w:val="28"/>
        </w:rPr>
        <w:t xml:space="preserve"> </w:t>
      </w:r>
      <w:r>
        <w:rPr>
          <w:color w:val="000000" w:themeColor="text1"/>
          <w:spacing w:val="-2"/>
          <w:sz w:val="28"/>
          <w:szCs w:val="28"/>
        </w:rPr>
        <w:t xml:space="preserve">12.2020 в отношении </w:t>
      </w:r>
      <w:r w:rsidRPr="00C23BF2">
        <w:rPr>
          <w:color w:val="000000" w:themeColor="text1"/>
          <w:spacing w:val="-2"/>
          <w:sz w:val="28"/>
          <w:szCs w:val="28"/>
        </w:rPr>
        <w:t>Глав</w:t>
      </w:r>
      <w:r>
        <w:rPr>
          <w:color w:val="000000" w:themeColor="text1"/>
          <w:spacing w:val="-2"/>
          <w:sz w:val="28"/>
          <w:szCs w:val="28"/>
        </w:rPr>
        <w:t>ы</w:t>
      </w:r>
      <w:r w:rsidRPr="00C23BF2">
        <w:rPr>
          <w:color w:val="000000" w:themeColor="text1"/>
          <w:spacing w:val="-2"/>
          <w:sz w:val="28"/>
          <w:szCs w:val="28"/>
        </w:rPr>
        <w:t xml:space="preserve"> сельского поселения </w:t>
      </w:r>
      <w:r>
        <w:rPr>
          <w:color w:val="000000" w:themeColor="text1"/>
          <w:spacing w:val="-2"/>
          <w:sz w:val="28"/>
          <w:szCs w:val="28"/>
        </w:rPr>
        <w:t>дополнительно возбуждено уголовное дело по ч.3 ст.159 УК РФ, по факту хищения полезного ископаемого - песчано-гравийной смеси. Уголовные дела соединены в одно производство, р</w:t>
      </w:r>
      <w:r w:rsidR="00904B46" w:rsidRPr="00904B46">
        <w:rPr>
          <w:color w:val="000000" w:themeColor="text1"/>
          <w:spacing w:val="-2"/>
          <w:sz w:val="28"/>
          <w:szCs w:val="28"/>
        </w:rPr>
        <w:t>асследование дела продолжается.</w:t>
      </w:r>
    </w:p>
    <w:p w14:paraId="6BC5F943" w14:textId="2F704FBE" w:rsidR="00C23BF2" w:rsidRDefault="00C23BF2" w:rsidP="002D543B">
      <w:pPr>
        <w:spacing w:line="360" w:lineRule="exact"/>
        <w:ind w:firstLine="709"/>
        <w:jc w:val="both"/>
        <w:rPr>
          <w:color w:val="000000" w:themeColor="text1"/>
          <w:spacing w:val="-2"/>
          <w:sz w:val="28"/>
          <w:szCs w:val="28"/>
        </w:rPr>
      </w:pPr>
      <w:r>
        <w:rPr>
          <w:color w:val="000000" w:themeColor="text1"/>
          <w:spacing w:val="-2"/>
          <w:sz w:val="28"/>
          <w:szCs w:val="28"/>
        </w:rPr>
        <w:t xml:space="preserve">6. </w:t>
      </w:r>
      <w:r w:rsidR="00340F5C" w:rsidRPr="0061454A">
        <w:rPr>
          <w:color w:val="000000" w:themeColor="text1"/>
          <w:spacing w:val="-2"/>
          <w:sz w:val="28"/>
          <w:szCs w:val="28"/>
        </w:rPr>
        <w:t>Должностное лицо ГОБУЗ «</w:t>
      </w:r>
      <w:proofErr w:type="gramStart"/>
      <w:r w:rsidR="00340F5C" w:rsidRPr="0061454A">
        <w:rPr>
          <w:color w:val="000000" w:themeColor="text1"/>
          <w:spacing w:val="-2"/>
          <w:sz w:val="28"/>
          <w:szCs w:val="28"/>
        </w:rPr>
        <w:t>Старорусская</w:t>
      </w:r>
      <w:proofErr w:type="gramEnd"/>
      <w:r w:rsidR="00340F5C" w:rsidRPr="0061454A">
        <w:rPr>
          <w:color w:val="000000" w:themeColor="text1"/>
          <w:spacing w:val="-2"/>
          <w:sz w:val="28"/>
          <w:szCs w:val="28"/>
        </w:rPr>
        <w:t xml:space="preserve"> ЦРБ» с июля 2018 года по ноябрь 2018 года совершило служебный подлог - внесло ложные сведения в карты учета о прохождении диспансеризации физических лиц без фактического ее проведения. По данным фактам 03.03.2020 возбуждено 5 уголовных дел по ч.2 ст.292 УК РФ. Уголовное дело </w:t>
      </w:r>
      <w:r w:rsidR="00340F5C" w:rsidRPr="00F144DC">
        <w:rPr>
          <w:color w:val="000000" w:themeColor="text1"/>
          <w:spacing w:val="-2"/>
          <w:sz w:val="28"/>
          <w:szCs w:val="28"/>
        </w:rPr>
        <w:t xml:space="preserve">и уголовное преследование в отношении </w:t>
      </w:r>
      <w:r w:rsidR="00340F5C">
        <w:rPr>
          <w:color w:val="000000" w:themeColor="text1"/>
          <w:spacing w:val="-2"/>
          <w:sz w:val="28"/>
          <w:szCs w:val="28"/>
        </w:rPr>
        <w:t>должностного лица</w:t>
      </w:r>
      <w:r w:rsidR="00340F5C" w:rsidRPr="00F144DC">
        <w:rPr>
          <w:color w:val="000000" w:themeColor="text1"/>
          <w:spacing w:val="-2"/>
          <w:sz w:val="28"/>
          <w:szCs w:val="28"/>
        </w:rPr>
        <w:t xml:space="preserve"> прекращен</w:t>
      </w:r>
      <w:r w:rsidR="00340F5C">
        <w:rPr>
          <w:color w:val="000000" w:themeColor="text1"/>
          <w:spacing w:val="-2"/>
          <w:sz w:val="28"/>
          <w:szCs w:val="28"/>
        </w:rPr>
        <w:t>о</w:t>
      </w:r>
      <w:r w:rsidR="00340F5C" w:rsidRPr="00F144DC">
        <w:rPr>
          <w:color w:val="000000" w:themeColor="text1"/>
          <w:spacing w:val="-2"/>
          <w:sz w:val="28"/>
          <w:szCs w:val="28"/>
        </w:rPr>
        <w:t xml:space="preserve"> в связи с назначением мер</w:t>
      </w:r>
      <w:r w:rsidR="00340F5C">
        <w:rPr>
          <w:color w:val="000000" w:themeColor="text1"/>
          <w:spacing w:val="-2"/>
          <w:sz w:val="28"/>
          <w:szCs w:val="28"/>
        </w:rPr>
        <w:t xml:space="preserve">ы уголовно правового характера </w:t>
      </w:r>
      <w:r w:rsidR="00340F5C" w:rsidRPr="00F144DC">
        <w:rPr>
          <w:color w:val="000000" w:themeColor="text1"/>
          <w:spacing w:val="-2"/>
          <w:sz w:val="28"/>
          <w:szCs w:val="28"/>
        </w:rPr>
        <w:t xml:space="preserve">в виде судебного штрафа в размере </w:t>
      </w:r>
      <w:r w:rsidR="00340F5C">
        <w:rPr>
          <w:color w:val="000000" w:themeColor="text1"/>
          <w:spacing w:val="-2"/>
          <w:sz w:val="28"/>
          <w:szCs w:val="28"/>
        </w:rPr>
        <w:t>3</w:t>
      </w:r>
      <w:r w:rsidR="00340F5C" w:rsidRPr="00F144DC">
        <w:rPr>
          <w:color w:val="000000" w:themeColor="text1"/>
          <w:spacing w:val="-2"/>
          <w:sz w:val="28"/>
          <w:szCs w:val="28"/>
        </w:rPr>
        <w:t>0 000 рублей.</w:t>
      </w:r>
    </w:p>
    <w:p w14:paraId="48322D3A" w14:textId="7D87C1FC" w:rsidR="00C23BF2" w:rsidRDefault="00C23BF2" w:rsidP="002D543B">
      <w:pPr>
        <w:spacing w:line="360" w:lineRule="exact"/>
        <w:ind w:firstLine="709"/>
        <w:jc w:val="both"/>
        <w:rPr>
          <w:color w:val="000000" w:themeColor="text1"/>
          <w:spacing w:val="-2"/>
          <w:sz w:val="28"/>
          <w:szCs w:val="28"/>
        </w:rPr>
      </w:pPr>
      <w:r>
        <w:rPr>
          <w:color w:val="000000" w:themeColor="text1"/>
          <w:spacing w:val="-2"/>
          <w:sz w:val="28"/>
          <w:szCs w:val="28"/>
        </w:rPr>
        <w:t xml:space="preserve">7.  </w:t>
      </w:r>
      <w:proofErr w:type="gramStart"/>
      <w:r w:rsidR="00340F5C" w:rsidRPr="00F745C0">
        <w:rPr>
          <w:color w:val="000000" w:themeColor="text1"/>
          <w:spacing w:val="-2"/>
          <w:sz w:val="28"/>
          <w:szCs w:val="28"/>
        </w:rPr>
        <w:t>Начальник отдела администрации муниципального образования обвиняется в получении взятки в размере 15000 рублей за незаконные действия. 10.06.2020 в отношении указанного должностного лица возбуждено уголовное дело по ч. 3 ст. 290 УК РФ (получение должностным лицом взятки за незаконные действия). 27.07.2020 и 16.12.2020 в отношении вышеуказанного лица возбуждено еще 2 уголовных дела по ч.3 ст.290 УК РФ.</w:t>
      </w:r>
      <w:proofErr w:type="gramEnd"/>
      <w:r w:rsidR="00340F5C" w:rsidRPr="00F745C0">
        <w:rPr>
          <w:color w:val="000000" w:themeColor="text1"/>
          <w:spacing w:val="-2"/>
          <w:sz w:val="28"/>
          <w:szCs w:val="28"/>
        </w:rPr>
        <w:t xml:space="preserve"> Расследование уголовных дел продолжается.</w:t>
      </w:r>
    </w:p>
    <w:p w14:paraId="3AB93120" w14:textId="621881C5" w:rsidR="00340F5C" w:rsidRDefault="00E165DB" w:rsidP="002D543B">
      <w:pPr>
        <w:spacing w:line="360" w:lineRule="exact"/>
        <w:ind w:firstLine="709"/>
        <w:jc w:val="both"/>
        <w:rPr>
          <w:color w:val="000000" w:themeColor="text1"/>
          <w:spacing w:val="-2"/>
          <w:sz w:val="28"/>
          <w:szCs w:val="28"/>
        </w:rPr>
      </w:pPr>
      <w:r>
        <w:rPr>
          <w:color w:val="000000" w:themeColor="text1"/>
          <w:spacing w:val="-2"/>
          <w:sz w:val="28"/>
          <w:szCs w:val="28"/>
        </w:rPr>
        <w:t>8</w:t>
      </w:r>
      <w:r w:rsidR="001C7525" w:rsidRPr="00F745C0">
        <w:rPr>
          <w:color w:val="000000" w:themeColor="text1"/>
          <w:spacing w:val="-2"/>
          <w:sz w:val="28"/>
          <w:szCs w:val="28"/>
        </w:rPr>
        <w:t xml:space="preserve">. </w:t>
      </w:r>
      <w:r w:rsidR="00340F5C" w:rsidRPr="00045194">
        <w:rPr>
          <w:color w:val="000000" w:themeColor="text1"/>
          <w:spacing w:val="-2"/>
          <w:sz w:val="28"/>
          <w:szCs w:val="28"/>
        </w:rPr>
        <w:t>Начальник отдела областной государственной организации путем обмана завладел денежными средствами в сумме 200 000 рублей. По данному факту 30.04.2020 возбуждено уголовное дело по ч.3 ст.159 УК РФ. 30.09.2020 уголовное дело направлено в суд.</w:t>
      </w:r>
    </w:p>
    <w:p w14:paraId="2A17FD26" w14:textId="12C76FBE" w:rsidR="00340F5C" w:rsidRDefault="00E165DB" w:rsidP="00340F5C">
      <w:pPr>
        <w:spacing w:line="360" w:lineRule="exact"/>
        <w:ind w:firstLine="709"/>
        <w:jc w:val="both"/>
      </w:pPr>
      <w:r>
        <w:rPr>
          <w:color w:val="000000" w:themeColor="text1"/>
          <w:spacing w:val="-2"/>
          <w:sz w:val="28"/>
          <w:szCs w:val="28"/>
        </w:rPr>
        <w:t>9</w:t>
      </w:r>
      <w:r w:rsidR="00F745C0" w:rsidRPr="00F745C0">
        <w:rPr>
          <w:color w:val="000000" w:themeColor="text1"/>
          <w:spacing w:val="-2"/>
          <w:sz w:val="28"/>
          <w:szCs w:val="28"/>
        </w:rPr>
        <w:t xml:space="preserve">. </w:t>
      </w:r>
      <w:r w:rsidR="00340F5C" w:rsidRPr="00F745C0">
        <w:rPr>
          <w:color w:val="000000" w:themeColor="text1"/>
          <w:spacing w:val="-2"/>
          <w:sz w:val="28"/>
          <w:szCs w:val="28"/>
        </w:rPr>
        <w:t xml:space="preserve">16.06.2020 </w:t>
      </w:r>
      <w:r w:rsidR="00340F5C">
        <w:rPr>
          <w:color w:val="000000" w:themeColor="text1"/>
          <w:spacing w:val="-2"/>
          <w:sz w:val="28"/>
          <w:szCs w:val="28"/>
        </w:rPr>
        <w:t>в отношении д</w:t>
      </w:r>
      <w:r w:rsidR="00340F5C" w:rsidRPr="00F745C0">
        <w:rPr>
          <w:color w:val="000000" w:themeColor="text1"/>
          <w:spacing w:val="-2"/>
          <w:sz w:val="28"/>
          <w:szCs w:val="28"/>
        </w:rPr>
        <w:t>иректор</w:t>
      </w:r>
      <w:r w:rsidR="00340F5C">
        <w:rPr>
          <w:color w:val="000000" w:themeColor="text1"/>
          <w:spacing w:val="-2"/>
          <w:sz w:val="28"/>
          <w:szCs w:val="28"/>
        </w:rPr>
        <w:t>а</w:t>
      </w:r>
      <w:r w:rsidR="00340F5C" w:rsidRPr="00F745C0">
        <w:rPr>
          <w:color w:val="000000" w:themeColor="text1"/>
          <w:spacing w:val="-2"/>
          <w:sz w:val="28"/>
          <w:szCs w:val="28"/>
        </w:rPr>
        <w:t xml:space="preserve"> муниципального предприятия </w:t>
      </w:r>
      <w:r w:rsidR="00340F5C">
        <w:rPr>
          <w:color w:val="000000" w:themeColor="text1"/>
          <w:spacing w:val="-2"/>
          <w:sz w:val="28"/>
          <w:szCs w:val="28"/>
        </w:rPr>
        <w:t xml:space="preserve">по фактам </w:t>
      </w:r>
      <w:r w:rsidR="00340F5C" w:rsidRPr="00F745C0">
        <w:rPr>
          <w:color w:val="000000" w:themeColor="text1"/>
          <w:spacing w:val="-2"/>
          <w:sz w:val="28"/>
          <w:szCs w:val="28"/>
        </w:rPr>
        <w:t xml:space="preserve"> получени</w:t>
      </w:r>
      <w:r w:rsidR="00340F5C">
        <w:rPr>
          <w:color w:val="000000" w:themeColor="text1"/>
          <w:spacing w:val="-2"/>
          <w:sz w:val="28"/>
          <w:szCs w:val="28"/>
        </w:rPr>
        <w:t>я</w:t>
      </w:r>
      <w:r w:rsidR="00340F5C" w:rsidRPr="00F745C0">
        <w:rPr>
          <w:color w:val="000000" w:themeColor="text1"/>
          <w:spacing w:val="-2"/>
          <w:sz w:val="28"/>
          <w:szCs w:val="28"/>
        </w:rPr>
        <w:t xml:space="preserve">  взяток </w:t>
      </w:r>
      <w:r w:rsidR="00254368" w:rsidRPr="00F745C0">
        <w:rPr>
          <w:color w:val="000000" w:themeColor="text1"/>
          <w:spacing w:val="-2"/>
          <w:sz w:val="28"/>
          <w:szCs w:val="28"/>
        </w:rPr>
        <w:t xml:space="preserve">в период с мая 2018 года по май 2019 года </w:t>
      </w:r>
      <w:r w:rsidR="00340F5C" w:rsidRPr="00F745C0">
        <w:rPr>
          <w:color w:val="000000" w:themeColor="text1"/>
          <w:spacing w:val="-2"/>
          <w:sz w:val="28"/>
          <w:szCs w:val="28"/>
        </w:rPr>
        <w:t>на общую сумму 41500 рублей возбуждено 2 уголовных дела по ч. 3 ст. 290 УК РФ. 31.07.2020 расследование уголовного дела завершено и дело направлено в суд.</w:t>
      </w:r>
      <w:r w:rsidR="00340F5C">
        <w:rPr>
          <w:color w:val="000000" w:themeColor="text1"/>
          <w:spacing w:val="-2"/>
          <w:sz w:val="28"/>
          <w:szCs w:val="28"/>
        </w:rPr>
        <w:t xml:space="preserve"> По </w:t>
      </w:r>
      <w:r w:rsidR="00652E6A">
        <w:rPr>
          <w:color w:val="000000" w:themeColor="text1"/>
          <w:spacing w:val="-2"/>
          <w:sz w:val="28"/>
          <w:szCs w:val="28"/>
        </w:rPr>
        <w:t>приговору</w:t>
      </w:r>
      <w:r w:rsidR="00340F5C">
        <w:rPr>
          <w:color w:val="000000" w:themeColor="text1"/>
          <w:spacing w:val="-2"/>
          <w:sz w:val="28"/>
          <w:szCs w:val="28"/>
        </w:rPr>
        <w:t xml:space="preserve"> суда назначено наказание в виде штрафа в размере 150 000 рублей.</w:t>
      </w:r>
    </w:p>
    <w:p w14:paraId="6A81F122" w14:textId="2F44A9C0" w:rsidR="00045194" w:rsidRDefault="00F745C0" w:rsidP="002D543B">
      <w:pPr>
        <w:spacing w:line="360" w:lineRule="exact"/>
        <w:ind w:firstLine="709"/>
        <w:jc w:val="both"/>
        <w:rPr>
          <w:color w:val="000000" w:themeColor="text1"/>
          <w:spacing w:val="-2"/>
          <w:sz w:val="28"/>
          <w:szCs w:val="28"/>
        </w:rPr>
      </w:pPr>
      <w:r w:rsidRPr="00045194">
        <w:rPr>
          <w:color w:val="000000" w:themeColor="text1"/>
          <w:spacing w:val="-2"/>
          <w:sz w:val="28"/>
          <w:szCs w:val="28"/>
        </w:rPr>
        <w:t>1</w:t>
      </w:r>
      <w:r w:rsidR="00E165DB">
        <w:rPr>
          <w:color w:val="000000" w:themeColor="text1"/>
          <w:spacing w:val="-2"/>
          <w:sz w:val="28"/>
          <w:szCs w:val="28"/>
        </w:rPr>
        <w:t>0</w:t>
      </w:r>
      <w:r w:rsidRPr="00045194">
        <w:rPr>
          <w:color w:val="000000" w:themeColor="text1"/>
          <w:spacing w:val="-2"/>
          <w:sz w:val="28"/>
          <w:szCs w:val="28"/>
        </w:rPr>
        <w:t xml:space="preserve">. </w:t>
      </w:r>
      <w:proofErr w:type="gramStart"/>
      <w:r w:rsidR="00340F5C" w:rsidRPr="002D7468">
        <w:rPr>
          <w:color w:val="000000" w:themeColor="text1"/>
          <w:spacing w:val="-2"/>
          <w:sz w:val="28"/>
          <w:szCs w:val="28"/>
        </w:rPr>
        <w:t xml:space="preserve">Руководитель государственного областного бюджетного учреждения, а также начальник планово-экономического отдела и сотрудник планово- экономического отдела указанного учреждения в составе группы лиц по предварительному сговору похитили денежные средства учреждения путем заключения фиктивных договоров гражданско-правового характера. </w:t>
      </w:r>
      <w:r w:rsidR="00340F5C">
        <w:rPr>
          <w:color w:val="000000" w:themeColor="text1"/>
          <w:spacing w:val="-2"/>
          <w:sz w:val="28"/>
          <w:szCs w:val="28"/>
        </w:rPr>
        <w:t>01.09</w:t>
      </w:r>
      <w:r w:rsidR="00340F5C" w:rsidRPr="002D7468">
        <w:rPr>
          <w:color w:val="000000" w:themeColor="text1"/>
          <w:spacing w:val="-2"/>
          <w:sz w:val="28"/>
          <w:szCs w:val="28"/>
        </w:rPr>
        <w:t xml:space="preserve">.2020 в отношении указанных должностных лиц возбуждено уголовное </w:t>
      </w:r>
      <w:r w:rsidR="00340F5C" w:rsidRPr="002D7468">
        <w:rPr>
          <w:color w:val="000000" w:themeColor="text1"/>
          <w:spacing w:val="-2"/>
          <w:sz w:val="28"/>
          <w:szCs w:val="28"/>
        </w:rPr>
        <w:lastRenderedPageBreak/>
        <w:t>дело по ч. 4 ст. 159 УК РФ (мошенничество, совершенное организованной группой).</w:t>
      </w:r>
      <w:proofErr w:type="gramEnd"/>
      <w:r w:rsidR="00340F5C" w:rsidRPr="002D7468">
        <w:rPr>
          <w:color w:val="000000" w:themeColor="text1"/>
          <w:spacing w:val="-2"/>
          <w:sz w:val="28"/>
          <w:szCs w:val="28"/>
        </w:rPr>
        <w:t xml:space="preserve"> Расследование уголовного дела продолжается.</w:t>
      </w:r>
    </w:p>
    <w:p w14:paraId="70ABE63F" w14:textId="3AD84DB7" w:rsidR="00340F5C" w:rsidRDefault="00E165DB" w:rsidP="00340F5C">
      <w:pPr>
        <w:spacing w:line="360" w:lineRule="exact"/>
        <w:ind w:firstLine="709"/>
        <w:jc w:val="both"/>
        <w:rPr>
          <w:color w:val="000000" w:themeColor="text1"/>
          <w:spacing w:val="-2"/>
          <w:sz w:val="28"/>
          <w:szCs w:val="28"/>
        </w:rPr>
      </w:pPr>
      <w:r>
        <w:rPr>
          <w:color w:val="000000" w:themeColor="text1"/>
          <w:spacing w:val="-2"/>
          <w:sz w:val="28"/>
          <w:szCs w:val="28"/>
        </w:rPr>
        <w:t xml:space="preserve">11. </w:t>
      </w:r>
      <w:r w:rsidR="00497DA5">
        <w:rPr>
          <w:color w:val="000000" w:themeColor="text1"/>
          <w:spacing w:val="-2"/>
          <w:sz w:val="28"/>
          <w:szCs w:val="28"/>
        </w:rPr>
        <w:t xml:space="preserve"> </w:t>
      </w:r>
      <w:r w:rsidR="00340F5C">
        <w:rPr>
          <w:color w:val="000000" w:themeColor="text1"/>
          <w:spacing w:val="-2"/>
          <w:sz w:val="28"/>
          <w:szCs w:val="28"/>
        </w:rPr>
        <w:t>30.10.2020 направлено в суд уголовное дело в отношении д</w:t>
      </w:r>
      <w:r w:rsidR="00340F5C" w:rsidRPr="006A066D">
        <w:rPr>
          <w:color w:val="000000" w:themeColor="text1"/>
          <w:spacing w:val="-2"/>
          <w:sz w:val="28"/>
          <w:szCs w:val="28"/>
        </w:rPr>
        <w:t>иректор</w:t>
      </w:r>
      <w:r w:rsidR="00340F5C">
        <w:rPr>
          <w:color w:val="000000" w:themeColor="text1"/>
          <w:spacing w:val="-2"/>
          <w:sz w:val="28"/>
          <w:szCs w:val="28"/>
        </w:rPr>
        <w:t>а</w:t>
      </w:r>
      <w:r w:rsidR="00340F5C" w:rsidRPr="006A066D">
        <w:rPr>
          <w:color w:val="000000" w:themeColor="text1"/>
          <w:spacing w:val="-2"/>
          <w:sz w:val="28"/>
          <w:szCs w:val="28"/>
        </w:rPr>
        <w:t xml:space="preserve"> муниципального казенного учреждения «Служба заказчика по строительству и хозяйственному обеспечению» Новгородского муниципального района</w:t>
      </w:r>
      <w:r w:rsidR="00340F5C">
        <w:rPr>
          <w:color w:val="000000" w:themeColor="text1"/>
          <w:spacing w:val="-2"/>
          <w:sz w:val="28"/>
          <w:szCs w:val="28"/>
        </w:rPr>
        <w:t xml:space="preserve"> по 4 фактам </w:t>
      </w:r>
      <w:r w:rsidR="00340F5C" w:rsidRPr="006A066D">
        <w:rPr>
          <w:color w:val="000000" w:themeColor="text1"/>
          <w:spacing w:val="-2"/>
          <w:sz w:val="28"/>
          <w:szCs w:val="28"/>
        </w:rPr>
        <w:t>получ</w:t>
      </w:r>
      <w:r w:rsidR="00340F5C">
        <w:rPr>
          <w:color w:val="000000" w:themeColor="text1"/>
          <w:spacing w:val="-2"/>
          <w:sz w:val="28"/>
          <w:szCs w:val="28"/>
        </w:rPr>
        <w:t>ения</w:t>
      </w:r>
      <w:r w:rsidR="00340F5C" w:rsidRPr="006A066D">
        <w:rPr>
          <w:color w:val="000000" w:themeColor="text1"/>
          <w:spacing w:val="-2"/>
          <w:sz w:val="28"/>
          <w:szCs w:val="28"/>
        </w:rPr>
        <w:t xml:space="preserve"> взят</w:t>
      </w:r>
      <w:r w:rsidR="00340F5C">
        <w:rPr>
          <w:color w:val="000000" w:themeColor="text1"/>
          <w:spacing w:val="-2"/>
          <w:sz w:val="28"/>
          <w:szCs w:val="28"/>
        </w:rPr>
        <w:t>ок</w:t>
      </w:r>
      <w:r w:rsidR="00340F5C" w:rsidRPr="006A066D">
        <w:rPr>
          <w:color w:val="000000" w:themeColor="text1"/>
          <w:spacing w:val="-2"/>
          <w:sz w:val="28"/>
          <w:szCs w:val="28"/>
        </w:rPr>
        <w:t xml:space="preserve"> в период 2016 </w:t>
      </w:r>
      <w:r w:rsidR="00340F5C">
        <w:rPr>
          <w:color w:val="000000" w:themeColor="text1"/>
          <w:spacing w:val="-2"/>
          <w:sz w:val="28"/>
          <w:szCs w:val="28"/>
        </w:rPr>
        <w:t>-</w:t>
      </w:r>
      <w:r w:rsidR="00340F5C" w:rsidRPr="006A066D">
        <w:rPr>
          <w:color w:val="000000" w:themeColor="text1"/>
          <w:spacing w:val="-2"/>
          <w:sz w:val="28"/>
          <w:szCs w:val="28"/>
        </w:rPr>
        <w:t xml:space="preserve"> 2018 год</w:t>
      </w:r>
      <w:r w:rsidR="00340F5C">
        <w:rPr>
          <w:color w:val="000000" w:themeColor="text1"/>
          <w:spacing w:val="-2"/>
          <w:sz w:val="28"/>
          <w:szCs w:val="28"/>
        </w:rPr>
        <w:t>ов</w:t>
      </w:r>
      <w:r w:rsidR="00340F5C" w:rsidRPr="006A066D">
        <w:rPr>
          <w:color w:val="000000" w:themeColor="text1"/>
          <w:spacing w:val="-2"/>
          <w:sz w:val="28"/>
          <w:szCs w:val="28"/>
        </w:rPr>
        <w:t>.</w:t>
      </w:r>
      <w:r w:rsidR="00340F5C">
        <w:rPr>
          <w:color w:val="000000" w:themeColor="text1"/>
          <w:spacing w:val="-2"/>
          <w:sz w:val="28"/>
          <w:szCs w:val="28"/>
        </w:rPr>
        <w:t xml:space="preserve"> </w:t>
      </w:r>
      <w:r w:rsidR="00340F5C" w:rsidRPr="006A066D">
        <w:rPr>
          <w:color w:val="000000" w:themeColor="text1"/>
          <w:spacing w:val="-2"/>
          <w:sz w:val="28"/>
          <w:szCs w:val="28"/>
        </w:rPr>
        <w:t xml:space="preserve"> </w:t>
      </w:r>
    </w:p>
    <w:p w14:paraId="0DACE731" w14:textId="77777777" w:rsidR="00340F5C" w:rsidRDefault="00340F5C" w:rsidP="00340F5C">
      <w:pPr>
        <w:spacing w:line="360" w:lineRule="exact"/>
        <w:ind w:firstLine="709"/>
        <w:jc w:val="both"/>
        <w:rPr>
          <w:color w:val="000000" w:themeColor="text1"/>
          <w:spacing w:val="-2"/>
          <w:sz w:val="28"/>
          <w:szCs w:val="28"/>
        </w:rPr>
      </w:pPr>
      <w:r>
        <w:rPr>
          <w:color w:val="000000" w:themeColor="text1"/>
          <w:spacing w:val="-2"/>
          <w:sz w:val="28"/>
          <w:szCs w:val="28"/>
        </w:rPr>
        <w:t xml:space="preserve">29.01.2020 в отношении вышеуказанного руководителя по фактам получения взяток в период 2016-2017 годов возбуждено 2 уголовных дела по ч.1 ст.292.2 УК РФ (мелкое взяточничество), которые прекращены по </w:t>
      </w:r>
      <w:proofErr w:type="spellStart"/>
      <w:r>
        <w:rPr>
          <w:color w:val="000000" w:themeColor="text1"/>
          <w:spacing w:val="-2"/>
          <w:sz w:val="28"/>
          <w:szCs w:val="28"/>
        </w:rPr>
        <w:t>нереабилитирующим</w:t>
      </w:r>
      <w:proofErr w:type="spellEnd"/>
      <w:r>
        <w:rPr>
          <w:color w:val="000000" w:themeColor="text1"/>
          <w:spacing w:val="-2"/>
          <w:sz w:val="28"/>
          <w:szCs w:val="28"/>
        </w:rPr>
        <w:t xml:space="preserve"> основания, в связи с истечением срока давности привлечения к уголовной ответственности</w:t>
      </w:r>
      <w:r w:rsidRPr="006A066D">
        <w:rPr>
          <w:color w:val="000000" w:themeColor="text1"/>
          <w:spacing w:val="-2"/>
          <w:sz w:val="28"/>
          <w:szCs w:val="28"/>
        </w:rPr>
        <w:t>.</w:t>
      </w:r>
    </w:p>
    <w:p w14:paraId="4E9FB522" w14:textId="172A46F7" w:rsidR="00340F5C" w:rsidRDefault="002D7468" w:rsidP="00340F5C">
      <w:pPr>
        <w:spacing w:line="360" w:lineRule="exact"/>
        <w:ind w:firstLine="709"/>
        <w:jc w:val="both"/>
        <w:rPr>
          <w:color w:val="000000" w:themeColor="text1"/>
          <w:spacing w:val="-2"/>
          <w:sz w:val="28"/>
          <w:szCs w:val="28"/>
        </w:rPr>
      </w:pPr>
      <w:r w:rsidRPr="00F144DC">
        <w:rPr>
          <w:color w:val="000000" w:themeColor="text1"/>
          <w:spacing w:val="-2"/>
          <w:sz w:val="28"/>
          <w:szCs w:val="28"/>
        </w:rPr>
        <w:t>12.</w:t>
      </w:r>
      <w:r>
        <w:rPr>
          <w:color w:val="000000" w:themeColor="text1"/>
          <w:spacing w:val="-2"/>
          <w:sz w:val="28"/>
          <w:szCs w:val="28"/>
        </w:rPr>
        <w:t xml:space="preserve"> </w:t>
      </w:r>
      <w:r w:rsidR="00497DA5">
        <w:rPr>
          <w:color w:val="000000" w:themeColor="text1"/>
          <w:spacing w:val="-2"/>
          <w:sz w:val="28"/>
          <w:szCs w:val="28"/>
        </w:rPr>
        <w:t xml:space="preserve"> </w:t>
      </w:r>
      <w:r w:rsidR="00340F5C" w:rsidRPr="00F144DC">
        <w:rPr>
          <w:color w:val="000000" w:themeColor="text1"/>
          <w:spacing w:val="-2"/>
          <w:sz w:val="28"/>
          <w:szCs w:val="28"/>
        </w:rPr>
        <w:t>29.10.2020 направлено в  суд уголовное дело в отношении директора Новгородского областного государственного учреждения по ч.3 ст.160 УК РФ, по факту хищения денежных средств</w:t>
      </w:r>
      <w:r w:rsidR="00456E2B">
        <w:rPr>
          <w:color w:val="000000" w:themeColor="text1"/>
          <w:spacing w:val="-2"/>
          <w:sz w:val="28"/>
          <w:szCs w:val="28"/>
        </w:rPr>
        <w:t>,</w:t>
      </w:r>
      <w:r w:rsidR="00340F5C" w:rsidRPr="00F144DC">
        <w:rPr>
          <w:color w:val="000000" w:themeColor="text1"/>
          <w:spacing w:val="-2"/>
          <w:sz w:val="28"/>
          <w:szCs w:val="28"/>
        </w:rPr>
        <w:t xml:space="preserve"> в период с 2016 по 2017 год. </w:t>
      </w:r>
    </w:p>
    <w:p w14:paraId="60ABEC9D" w14:textId="5135324D" w:rsidR="00E165DB" w:rsidRDefault="00340F5C" w:rsidP="00340F5C">
      <w:pPr>
        <w:spacing w:line="360" w:lineRule="exact"/>
        <w:ind w:firstLine="709"/>
        <w:jc w:val="both"/>
        <w:rPr>
          <w:color w:val="000000" w:themeColor="text1"/>
          <w:spacing w:val="-2"/>
          <w:sz w:val="28"/>
          <w:szCs w:val="28"/>
        </w:rPr>
      </w:pPr>
      <w:proofErr w:type="gramStart"/>
      <w:r>
        <w:rPr>
          <w:color w:val="000000" w:themeColor="text1"/>
          <w:spacing w:val="-2"/>
          <w:sz w:val="28"/>
          <w:szCs w:val="28"/>
        </w:rPr>
        <w:t xml:space="preserve">13. </w:t>
      </w:r>
      <w:r w:rsidR="00456E2B">
        <w:rPr>
          <w:color w:val="000000" w:themeColor="text1"/>
          <w:spacing w:val="-2"/>
          <w:sz w:val="28"/>
          <w:szCs w:val="28"/>
        </w:rPr>
        <w:t xml:space="preserve">10.03.2020 </w:t>
      </w:r>
      <w:proofErr w:type="spellStart"/>
      <w:r w:rsidR="00456E2B">
        <w:rPr>
          <w:color w:val="000000" w:themeColor="text1"/>
          <w:spacing w:val="-2"/>
          <w:sz w:val="28"/>
          <w:szCs w:val="28"/>
        </w:rPr>
        <w:t>Чудовским</w:t>
      </w:r>
      <w:proofErr w:type="spellEnd"/>
      <w:r w:rsidR="00456E2B">
        <w:rPr>
          <w:color w:val="000000" w:themeColor="text1"/>
          <w:spacing w:val="-2"/>
          <w:sz w:val="28"/>
          <w:szCs w:val="28"/>
        </w:rPr>
        <w:t xml:space="preserve"> районным судом </w:t>
      </w:r>
      <w:r w:rsidR="00456E2B" w:rsidRPr="003C733B">
        <w:rPr>
          <w:color w:val="000000" w:themeColor="text1"/>
          <w:spacing w:val="-2"/>
          <w:sz w:val="28"/>
          <w:szCs w:val="28"/>
        </w:rPr>
        <w:t>участков</w:t>
      </w:r>
      <w:r w:rsidR="00456E2B">
        <w:rPr>
          <w:color w:val="000000" w:themeColor="text1"/>
          <w:spacing w:val="-2"/>
          <w:sz w:val="28"/>
          <w:szCs w:val="28"/>
        </w:rPr>
        <w:t>ый</w:t>
      </w:r>
      <w:r w:rsidR="00456E2B" w:rsidRPr="003C733B">
        <w:rPr>
          <w:color w:val="000000" w:themeColor="text1"/>
          <w:spacing w:val="-2"/>
          <w:sz w:val="28"/>
          <w:szCs w:val="28"/>
        </w:rPr>
        <w:t xml:space="preserve"> леснич</w:t>
      </w:r>
      <w:r w:rsidR="00456E2B">
        <w:rPr>
          <w:color w:val="000000" w:themeColor="text1"/>
          <w:spacing w:val="-2"/>
          <w:sz w:val="28"/>
          <w:szCs w:val="28"/>
        </w:rPr>
        <w:t>ий</w:t>
      </w:r>
      <w:r w:rsidR="00456E2B" w:rsidRPr="003C733B">
        <w:rPr>
          <w:color w:val="000000" w:themeColor="text1"/>
          <w:spacing w:val="-2"/>
          <w:sz w:val="28"/>
          <w:szCs w:val="28"/>
        </w:rPr>
        <w:t xml:space="preserve"> </w:t>
      </w:r>
      <w:proofErr w:type="spellStart"/>
      <w:r w:rsidR="00456E2B" w:rsidRPr="003C733B">
        <w:rPr>
          <w:color w:val="000000" w:themeColor="text1"/>
          <w:spacing w:val="-2"/>
          <w:sz w:val="28"/>
          <w:szCs w:val="28"/>
        </w:rPr>
        <w:t>Большевишерского</w:t>
      </w:r>
      <w:proofErr w:type="spellEnd"/>
      <w:r w:rsidR="00456E2B" w:rsidRPr="003C733B">
        <w:rPr>
          <w:color w:val="000000" w:themeColor="text1"/>
          <w:spacing w:val="-2"/>
          <w:sz w:val="28"/>
          <w:szCs w:val="28"/>
        </w:rPr>
        <w:t xml:space="preserve"> участкового лесничества ГОКУ «</w:t>
      </w:r>
      <w:proofErr w:type="spellStart"/>
      <w:r w:rsidR="00456E2B" w:rsidRPr="003C733B">
        <w:rPr>
          <w:color w:val="000000" w:themeColor="text1"/>
          <w:spacing w:val="-2"/>
          <w:sz w:val="28"/>
          <w:szCs w:val="28"/>
        </w:rPr>
        <w:t>Маловишерское</w:t>
      </w:r>
      <w:proofErr w:type="spellEnd"/>
      <w:r w:rsidR="00456E2B" w:rsidRPr="003C733B">
        <w:rPr>
          <w:color w:val="000000" w:themeColor="text1"/>
          <w:spacing w:val="-2"/>
          <w:sz w:val="28"/>
          <w:szCs w:val="28"/>
        </w:rPr>
        <w:t xml:space="preserve"> лесничество»</w:t>
      </w:r>
      <w:r w:rsidR="00456E2B">
        <w:rPr>
          <w:color w:val="000000" w:themeColor="text1"/>
          <w:spacing w:val="-2"/>
          <w:sz w:val="28"/>
          <w:szCs w:val="28"/>
        </w:rPr>
        <w:t xml:space="preserve"> признан виновным </w:t>
      </w:r>
      <w:r w:rsidR="00456E2B" w:rsidRPr="00E32294">
        <w:rPr>
          <w:color w:val="000000" w:themeColor="text1"/>
          <w:spacing w:val="-2"/>
          <w:sz w:val="28"/>
          <w:szCs w:val="28"/>
        </w:rPr>
        <w:t xml:space="preserve">в совершении преступления, предусмотренного </w:t>
      </w:r>
      <w:r w:rsidR="00456E2B">
        <w:rPr>
          <w:color w:val="000000" w:themeColor="text1"/>
          <w:spacing w:val="-2"/>
          <w:sz w:val="28"/>
          <w:szCs w:val="28"/>
        </w:rPr>
        <w:t xml:space="preserve">ч.1 ст.285 УК РФ, а именно сокрытии от учета </w:t>
      </w:r>
      <w:r w:rsidR="00456E2B" w:rsidRPr="003F6E28">
        <w:rPr>
          <w:color w:val="000000" w:themeColor="text1"/>
          <w:spacing w:val="-2"/>
          <w:sz w:val="28"/>
          <w:szCs w:val="28"/>
        </w:rPr>
        <w:t>вопреки интересам службы, из корыстных побуждений</w:t>
      </w:r>
      <w:r w:rsidR="00456E2B">
        <w:rPr>
          <w:color w:val="000000" w:themeColor="text1"/>
          <w:spacing w:val="-2"/>
          <w:sz w:val="28"/>
          <w:szCs w:val="28"/>
        </w:rPr>
        <w:t xml:space="preserve">, факта незаконной рубки лесных насаждений, </w:t>
      </w:r>
      <w:r w:rsidR="00456E2B" w:rsidRPr="003F6E28">
        <w:rPr>
          <w:color w:val="000000" w:themeColor="text1"/>
          <w:spacing w:val="-2"/>
          <w:sz w:val="28"/>
          <w:szCs w:val="28"/>
        </w:rPr>
        <w:t xml:space="preserve">в результате чего не были приняты своевременные меры к привлечению к уголовной ответственности </w:t>
      </w:r>
      <w:r w:rsidR="00456E2B">
        <w:rPr>
          <w:color w:val="000000" w:themeColor="text1"/>
          <w:spacing w:val="-2"/>
          <w:sz w:val="28"/>
          <w:szCs w:val="28"/>
        </w:rPr>
        <w:t xml:space="preserve">виновных </w:t>
      </w:r>
      <w:r w:rsidR="00456E2B" w:rsidRPr="003F6E28">
        <w:rPr>
          <w:color w:val="000000" w:themeColor="text1"/>
          <w:spacing w:val="-2"/>
          <w:sz w:val="28"/>
          <w:szCs w:val="28"/>
        </w:rPr>
        <w:t>лиц, что в свою очередь</w:t>
      </w:r>
      <w:proofErr w:type="gramEnd"/>
      <w:r w:rsidR="00456E2B" w:rsidRPr="003F6E28">
        <w:rPr>
          <w:color w:val="000000" w:themeColor="text1"/>
          <w:spacing w:val="-2"/>
          <w:sz w:val="28"/>
          <w:szCs w:val="28"/>
        </w:rPr>
        <w:t xml:space="preserve"> повлекло за собой существенное нарушение охраняемых законом интересов общества и государства, причинение ущерба Министерству природных ресурсов, лесного хозяйства и экологии Новгородской области.</w:t>
      </w:r>
      <w:r w:rsidR="00456E2B">
        <w:rPr>
          <w:color w:val="000000" w:themeColor="text1"/>
          <w:spacing w:val="-2"/>
          <w:sz w:val="28"/>
          <w:szCs w:val="28"/>
        </w:rPr>
        <w:t xml:space="preserve"> Участковому лесничему назначено наказание в виде штрафа</w:t>
      </w:r>
      <w:r w:rsidR="00456E2B" w:rsidRPr="00E32294">
        <w:t xml:space="preserve"> </w:t>
      </w:r>
      <w:r w:rsidR="00456E2B" w:rsidRPr="00E32294">
        <w:rPr>
          <w:color w:val="000000" w:themeColor="text1"/>
          <w:spacing w:val="-2"/>
          <w:sz w:val="28"/>
          <w:szCs w:val="28"/>
        </w:rPr>
        <w:t>в размере 15 000 рублей</w:t>
      </w:r>
      <w:r w:rsidR="00456E2B">
        <w:rPr>
          <w:color w:val="000000" w:themeColor="text1"/>
          <w:spacing w:val="-2"/>
          <w:sz w:val="28"/>
          <w:szCs w:val="28"/>
        </w:rPr>
        <w:t>.</w:t>
      </w:r>
    </w:p>
    <w:p w14:paraId="4A943F79" w14:textId="4BF13145" w:rsidR="003C733B" w:rsidRDefault="002D7468" w:rsidP="003F6E28">
      <w:pPr>
        <w:spacing w:line="360" w:lineRule="exact"/>
        <w:ind w:firstLine="709"/>
        <w:jc w:val="both"/>
        <w:rPr>
          <w:color w:val="000000" w:themeColor="text1"/>
          <w:spacing w:val="-2"/>
          <w:sz w:val="28"/>
          <w:szCs w:val="28"/>
        </w:rPr>
      </w:pPr>
      <w:proofErr w:type="gramStart"/>
      <w:r>
        <w:rPr>
          <w:color w:val="000000" w:themeColor="text1"/>
          <w:spacing w:val="-2"/>
          <w:sz w:val="28"/>
          <w:szCs w:val="28"/>
        </w:rPr>
        <w:t>1</w:t>
      </w:r>
      <w:r w:rsidR="00340F5C">
        <w:rPr>
          <w:color w:val="000000" w:themeColor="text1"/>
          <w:spacing w:val="-2"/>
          <w:sz w:val="28"/>
          <w:szCs w:val="28"/>
        </w:rPr>
        <w:t>4</w:t>
      </w:r>
      <w:r>
        <w:rPr>
          <w:color w:val="000000" w:themeColor="text1"/>
          <w:spacing w:val="-2"/>
          <w:sz w:val="28"/>
          <w:szCs w:val="28"/>
        </w:rPr>
        <w:t xml:space="preserve">. </w:t>
      </w:r>
      <w:r w:rsidR="00497DA5">
        <w:rPr>
          <w:color w:val="000000" w:themeColor="text1"/>
          <w:spacing w:val="-2"/>
          <w:sz w:val="28"/>
          <w:szCs w:val="28"/>
        </w:rPr>
        <w:t xml:space="preserve"> </w:t>
      </w:r>
      <w:r w:rsidR="00456E2B">
        <w:rPr>
          <w:color w:val="000000" w:themeColor="text1"/>
          <w:spacing w:val="-2"/>
          <w:sz w:val="28"/>
          <w:szCs w:val="28"/>
        </w:rPr>
        <w:t xml:space="preserve">22.05.2020  на основании приговора  Новгородского районного суда </w:t>
      </w:r>
      <w:r w:rsidR="00456E2B" w:rsidRPr="00A27E15">
        <w:rPr>
          <w:color w:val="000000" w:themeColor="text1"/>
          <w:spacing w:val="-2"/>
          <w:sz w:val="28"/>
          <w:szCs w:val="28"/>
        </w:rPr>
        <w:t>ведущ</w:t>
      </w:r>
      <w:r w:rsidR="00456E2B">
        <w:rPr>
          <w:color w:val="000000" w:themeColor="text1"/>
          <w:spacing w:val="-2"/>
          <w:sz w:val="28"/>
          <w:szCs w:val="28"/>
        </w:rPr>
        <w:t>ий</w:t>
      </w:r>
      <w:r w:rsidR="00456E2B" w:rsidRPr="00A27E15">
        <w:rPr>
          <w:color w:val="000000" w:themeColor="text1"/>
          <w:spacing w:val="-2"/>
          <w:sz w:val="28"/>
          <w:szCs w:val="28"/>
        </w:rPr>
        <w:t xml:space="preserve"> консультант отдела экономического планировании и финансирования министерства здравоохранения Новгородской области</w:t>
      </w:r>
      <w:r w:rsidR="00456E2B">
        <w:rPr>
          <w:color w:val="000000" w:themeColor="text1"/>
          <w:spacing w:val="-2"/>
          <w:sz w:val="28"/>
          <w:szCs w:val="28"/>
        </w:rPr>
        <w:t xml:space="preserve"> признан виновным в совершении </w:t>
      </w:r>
      <w:r w:rsidR="00456E2B" w:rsidRPr="00A27E15">
        <w:rPr>
          <w:color w:val="000000" w:themeColor="text1"/>
          <w:spacing w:val="-2"/>
          <w:sz w:val="28"/>
          <w:szCs w:val="28"/>
        </w:rPr>
        <w:t xml:space="preserve">преступления, предусмотренного </w:t>
      </w:r>
      <w:r w:rsidR="00456E2B">
        <w:rPr>
          <w:color w:val="000000" w:themeColor="text1"/>
          <w:spacing w:val="-2"/>
          <w:sz w:val="28"/>
          <w:szCs w:val="28"/>
        </w:rPr>
        <w:t>ч.</w:t>
      </w:r>
      <w:r w:rsidR="00456E2B" w:rsidRPr="00A27E15">
        <w:rPr>
          <w:color w:val="000000" w:themeColor="text1"/>
          <w:spacing w:val="-2"/>
          <w:sz w:val="28"/>
          <w:szCs w:val="28"/>
        </w:rPr>
        <w:t xml:space="preserve"> 3 </w:t>
      </w:r>
      <w:r w:rsidR="00456E2B">
        <w:rPr>
          <w:color w:val="000000" w:themeColor="text1"/>
          <w:spacing w:val="-2"/>
          <w:sz w:val="28"/>
          <w:szCs w:val="28"/>
        </w:rPr>
        <w:t>ст.159 УК РФ (</w:t>
      </w:r>
      <w:r w:rsidR="00456E2B" w:rsidRPr="00A27E15">
        <w:rPr>
          <w:color w:val="000000" w:themeColor="text1"/>
          <w:spacing w:val="-2"/>
          <w:sz w:val="28"/>
          <w:szCs w:val="28"/>
        </w:rPr>
        <w:t>хищение чужого имущества путём злоупотребления доверием с использованием своего служебного положения</w:t>
      </w:r>
      <w:r w:rsidR="00456E2B">
        <w:rPr>
          <w:color w:val="000000" w:themeColor="text1"/>
          <w:spacing w:val="-2"/>
          <w:sz w:val="28"/>
          <w:szCs w:val="28"/>
        </w:rPr>
        <w:t xml:space="preserve">) и назначено наказание </w:t>
      </w:r>
      <w:r w:rsidR="00456E2B" w:rsidRPr="00A27E15">
        <w:rPr>
          <w:color w:val="000000" w:themeColor="text1"/>
          <w:spacing w:val="-2"/>
          <w:sz w:val="28"/>
          <w:szCs w:val="28"/>
        </w:rPr>
        <w:t>в виде 1 года лишения свободы</w:t>
      </w:r>
      <w:r w:rsidR="00456E2B">
        <w:rPr>
          <w:color w:val="000000" w:themeColor="text1"/>
          <w:spacing w:val="-2"/>
          <w:sz w:val="28"/>
          <w:szCs w:val="28"/>
        </w:rPr>
        <w:t xml:space="preserve">, </w:t>
      </w:r>
      <w:r w:rsidR="00456E2B" w:rsidRPr="00A27E15">
        <w:rPr>
          <w:color w:val="000000" w:themeColor="text1"/>
          <w:spacing w:val="-2"/>
          <w:sz w:val="28"/>
          <w:szCs w:val="28"/>
        </w:rPr>
        <w:t>условн</w:t>
      </w:r>
      <w:r w:rsidR="00456E2B">
        <w:rPr>
          <w:color w:val="000000" w:themeColor="text1"/>
          <w:spacing w:val="-2"/>
          <w:sz w:val="28"/>
          <w:szCs w:val="28"/>
        </w:rPr>
        <w:t>о</w:t>
      </w:r>
      <w:r w:rsidR="00456E2B" w:rsidRPr="00A27E15">
        <w:rPr>
          <w:color w:val="000000" w:themeColor="text1"/>
          <w:spacing w:val="-2"/>
          <w:sz w:val="28"/>
          <w:szCs w:val="28"/>
        </w:rPr>
        <w:t xml:space="preserve"> с  испытательн</w:t>
      </w:r>
      <w:r w:rsidR="00456E2B">
        <w:rPr>
          <w:color w:val="000000" w:themeColor="text1"/>
          <w:spacing w:val="-2"/>
          <w:sz w:val="28"/>
          <w:szCs w:val="28"/>
        </w:rPr>
        <w:t>ым</w:t>
      </w:r>
      <w:r w:rsidR="00456E2B" w:rsidRPr="00A27E15">
        <w:rPr>
          <w:color w:val="000000" w:themeColor="text1"/>
          <w:spacing w:val="-2"/>
          <w:sz w:val="28"/>
          <w:szCs w:val="28"/>
        </w:rPr>
        <w:t xml:space="preserve"> срок</w:t>
      </w:r>
      <w:r w:rsidR="00456E2B">
        <w:rPr>
          <w:color w:val="000000" w:themeColor="text1"/>
          <w:spacing w:val="-2"/>
          <w:sz w:val="28"/>
          <w:szCs w:val="28"/>
        </w:rPr>
        <w:t>ом</w:t>
      </w:r>
      <w:r w:rsidR="00456E2B" w:rsidRPr="00A27E15">
        <w:rPr>
          <w:color w:val="000000" w:themeColor="text1"/>
          <w:spacing w:val="-2"/>
          <w:sz w:val="28"/>
          <w:szCs w:val="28"/>
        </w:rPr>
        <w:t xml:space="preserve"> 2 года</w:t>
      </w:r>
      <w:r w:rsidR="00456E2B">
        <w:rPr>
          <w:color w:val="000000" w:themeColor="text1"/>
          <w:spacing w:val="-2"/>
          <w:sz w:val="28"/>
          <w:szCs w:val="28"/>
        </w:rPr>
        <w:t>.</w:t>
      </w:r>
      <w:proofErr w:type="gramEnd"/>
    </w:p>
    <w:p w14:paraId="7C32CF76" w14:textId="77777777" w:rsidR="00652E6A" w:rsidRDefault="00652E6A" w:rsidP="003F6E28">
      <w:pPr>
        <w:spacing w:line="360" w:lineRule="exact"/>
        <w:ind w:firstLine="709"/>
        <w:jc w:val="both"/>
        <w:rPr>
          <w:color w:val="000000" w:themeColor="text1"/>
          <w:spacing w:val="-2"/>
          <w:sz w:val="28"/>
          <w:szCs w:val="28"/>
        </w:rPr>
      </w:pPr>
    </w:p>
    <w:p w14:paraId="3744821D" w14:textId="1C4AC9F7" w:rsidR="00652E6A" w:rsidRDefault="00652E6A" w:rsidP="00652E6A">
      <w:pPr>
        <w:spacing w:line="360" w:lineRule="exact"/>
        <w:ind w:firstLine="709"/>
        <w:jc w:val="center"/>
        <w:rPr>
          <w:color w:val="000000" w:themeColor="text1"/>
          <w:spacing w:val="-2"/>
          <w:sz w:val="28"/>
          <w:szCs w:val="28"/>
        </w:rPr>
      </w:pPr>
      <w:r w:rsidRPr="00652E6A">
        <w:rPr>
          <w:color w:val="000000" w:themeColor="text1"/>
          <w:spacing w:val="-2"/>
          <w:sz w:val="28"/>
          <w:szCs w:val="28"/>
        </w:rPr>
        <w:t>________________________________</w:t>
      </w:r>
    </w:p>
    <w:sectPr w:rsidR="00652E6A" w:rsidSect="001E1C73">
      <w:headerReference w:type="default" r:id="rId7"/>
      <w:foot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7CCD3" w14:textId="77777777" w:rsidR="00832AC9" w:rsidRDefault="00832AC9" w:rsidP="001E1C73">
      <w:r>
        <w:separator/>
      </w:r>
    </w:p>
  </w:endnote>
  <w:endnote w:type="continuationSeparator" w:id="0">
    <w:p w14:paraId="5ACBC959" w14:textId="77777777" w:rsidR="00832AC9" w:rsidRDefault="00832AC9" w:rsidP="001E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5564A" w14:textId="59E6B663" w:rsidR="001E1C73" w:rsidRDefault="001E1C73">
    <w:pPr>
      <w:pStyle w:val="a6"/>
      <w:jc w:val="center"/>
    </w:pPr>
  </w:p>
  <w:p w14:paraId="249D80A3" w14:textId="77777777" w:rsidR="001E1C73" w:rsidRDefault="001E1C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A0ADD" w14:textId="77777777" w:rsidR="00832AC9" w:rsidRDefault="00832AC9" w:rsidP="001E1C73">
      <w:r>
        <w:separator/>
      </w:r>
    </w:p>
  </w:footnote>
  <w:footnote w:type="continuationSeparator" w:id="0">
    <w:p w14:paraId="761B2ED9" w14:textId="77777777" w:rsidR="00832AC9" w:rsidRDefault="00832AC9" w:rsidP="001E1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8040"/>
      <w:docPartObj>
        <w:docPartGallery w:val="Page Numbers (Top of Page)"/>
        <w:docPartUnique/>
      </w:docPartObj>
    </w:sdtPr>
    <w:sdtEndPr/>
    <w:sdtContent>
      <w:p w14:paraId="440FF343" w14:textId="5DE6E156" w:rsidR="00057E47" w:rsidRDefault="00057E47">
        <w:pPr>
          <w:pStyle w:val="a4"/>
          <w:jc w:val="center"/>
        </w:pPr>
        <w:r>
          <w:fldChar w:fldCharType="begin"/>
        </w:r>
        <w:r>
          <w:instrText>PAGE   \* MERGEFORMAT</w:instrText>
        </w:r>
        <w:r>
          <w:fldChar w:fldCharType="separate"/>
        </w:r>
        <w:r w:rsidR="008A05A0">
          <w:rPr>
            <w:noProof/>
          </w:rPr>
          <w:t>2</w:t>
        </w:r>
        <w:r>
          <w:fldChar w:fldCharType="end"/>
        </w:r>
      </w:p>
    </w:sdtContent>
  </w:sdt>
  <w:p w14:paraId="4D946854" w14:textId="77777777" w:rsidR="00057E47" w:rsidRDefault="00057E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B4"/>
    <w:rsid w:val="0003464E"/>
    <w:rsid w:val="00045194"/>
    <w:rsid w:val="00057E47"/>
    <w:rsid w:val="000B4F9A"/>
    <w:rsid w:val="000F660A"/>
    <w:rsid w:val="00151EA0"/>
    <w:rsid w:val="001734EB"/>
    <w:rsid w:val="001C7525"/>
    <w:rsid w:val="001D5B07"/>
    <w:rsid w:val="001E1C73"/>
    <w:rsid w:val="001F16A9"/>
    <w:rsid w:val="00254368"/>
    <w:rsid w:val="002641C0"/>
    <w:rsid w:val="002D543B"/>
    <w:rsid w:val="002D5E4B"/>
    <w:rsid w:val="002D7468"/>
    <w:rsid w:val="00340F5C"/>
    <w:rsid w:val="00383881"/>
    <w:rsid w:val="003C733B"/>
    <w:rsid w:val="003D5E82"/>
    <w:rsid w:val="003E19FA"/>
    <w:rsid w:val="003F6E28"/>
    <w:rsid w:val="004459A2"/>
    <w:rsid w:val="00446D4B"/>
    <w:rsid w:val="00456E2B"/>
    <w:rsid w:val="004702D3"/>
    <w:rsid w:val="00483916"/>
    <w:rsid w:val="00492E77"/>
    <w:rsid w:val="00497DA5"/>
    <w:rsid w:val="004C6B1D"/>
    <w:rsid w:val="004F32F3"/>
    <w:rsid w:val="005179A7"/>
    <w:rsid w:val="005A4D06"/>
    <w:rsid w:val="005D0A50"/>
    <w:rsid w:val="005D73F9"/>
    <w:rsid w:val="005E7788"/>
    <w:rsid w:val="0061454A"/>
    <w:rsid w:val="00652E6A"/>
    <w:rsid w:val="006A066D"/>
    <w:rsid w:val="007316B8"/>
    <w:rsid w:val="007D1FFD"/>
    <w:rsid w:val="007D426E"/>
    <w:rsid w:val="00811F5E"/>
    <w:rsid w:val="00832AC9"/>
    <w:rsid w:val="008A05A0"/>
    <w:rsid w:val="008D21B2"/>
    <w:rsid w:val="00904B46"/>
    <w:rsid w:val="009B26AD"/>
    <w:rsid w:val="00A00BDE"/>
    <w:rsid w:val="00A14960"/>
    <w:rsid w:val="00A15DFB"/>
    <w:rsid w:val="00A27E15"/>
    <w:rsid w:val="00A51D2F"/>
    <w:rsid w:val="00A60D61"/>
    <w:rsid w:val="00A6304A"/>
    <w:rsid w:val="00B0534C"/>
    <w:rsid w:val="00B53A3A"/>
    <w:rsid w:val="00BC6C0B"/>
    <w:rsid w:val="00BF01E2"/>
    <w:rsid w:val="00C23BF2"/>
    <w:rsid w:val="00C256B4"/>
    <w:rsid w:val="00C46E7F"/>
    <w:rsid w:val="00CB75D9"/>
    <w:rsid w:val="00D003CE"/>
    <w:rsid w:val="00E165DB"/>
    <w:rsid w:val="00E24E5A"/>
    <w:rsid w:val="00E32294"/>
    <w:rsid w:val="00E71CFA"/>
    <w:rsid w:val="00EE3FB4"/>
    <w:rsid w:val="00F144DC"/>
    <w:rsid w:val="00F55215"/>
    <w:rsid w:val="00F7382A"/>
    <w:rsid w:val="00F745C0"/>
    <w:rsid w:val="00F9227B"/>
    <w:rsid w:val="00FC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660A"/>
    <w:rPr>
      <w:b/>
      <w:bCs/>
    </w:rPr>
  </w:style>
  <w:style w:type="paragraph" w:styleId="a4">
    <w:name w:val="header"/>
    <w:basedOn w:val="a"/>
    <w:link w:val="a5"/>
    <w:uiPriority w:val="99"/>
    <w:unhideWhenUsed/>
    <w:rsid w:val="001E1C73"/>
    <w:pPr>
      <w:tabs>
        <w:tab w:val="center" w:pos="4677"/>
        <w:tab w:val="right" w:pos="9355"/>
      </w:tabs>
    </w:pPr>
  </w:style>
  <w:style w:type="character" w:customStyle="1" w:styleId="a5">
    <w:name w:val="Верхний колонтитул Знак"/>
    <w:basedOn w:val="a0"/>
    <w:link w:val="a4"/>
    <w:uiPriority w:val="99"/>
    <w:rsid w:val="001E1C7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E1C73"/>
    <w:pPr>
      <w:tabs>
        <w:tab w:val="center" w:pos="4677"/>
        <w:tab w:val="right" w:pos="9355"/>
      </w:tabs>
    </w:pPr>
  </w:style>
  <w:style w:type="character" w:customStyle="1" w:styleId="a7">
    <w:name w:val="Нижний колонтитул Знак"/>
    <w:basedOn w:val="a0"/>
    <w:link w:val="a6"/>
    <w:uiPriority w:val="99"/>
    <w:rsid w:val="001E1C7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543B"/>
    <w:rPr>
      <w:rFonts w:ascii="Tahoma" w:hAnsi="Tahoma" w:cs="Tahoma"/>
      <w:sz w:val="16"/>
      <w:szCs w:val="16"/>
    </w:rPr>
  </w:style>
  <w:style w:type="character" w:customStyle="1" w:styleId="a9">
    <w:name w:val="Текст выноски Знак"/>
    <w:basedOn w:val="a0"/>
    <w:link w:val="a8"/>
    <w:uiPriority w:val="99"/>
    <w:semiHidden/>
    <w:rsid w:val="002D54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660A"/>
    <w:rPr>
      <w:b/>
      <w:bCs/>
    </w:rPr>
  </w:style>
  <w:style w:type="paragraph" w:styleId="a4">
    <w:name w:val="header"/>
    <w:basedOn w:val="a"/>
    <w:link w:val="a5"/>
    <w:uiPriority w:val="99"/>
    <w:unhideWhenUsed/>
    <w:rsid w:val="001E1C73"/>
    <w:pPr>
      <w:tabs>
        <w:tab w:val="center" w:pos="4677"/>
        <w:tab w:val="right" w:pos="9355"/>
      </w:tabs>
    </w:pPr>
  </w:style>
  <w:style w:type="character" w:customStyle="1" w:styleId="a5">
    <w:name w:val="Верхний колонтитул Знак"/>
    <w:basedOn w:val="a0"/>
    <w:link w:val="a4"/>
    <w:uiPriority w:val="99"/>
    <w:rsid w:val="001E1C7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E1C73"/>
    <w:pPr>
      <w:tabs>
        <w:tab w:val="center" w:pos="4677"/>
        <w:tab w:val="right" w:pos="9355"/>
      </w:tabs>
    </w:pPr>
  </w:style>
  <w:style w:type="character" w:customStyle="1" w:styleId="a7">
    <w:name w:val="Нижний колонтитул Знак"/>
    <w:basedOn w:val="a0"/>
    <w:link w:val="a6"/>
    <w:uiPriority w:val="99"/>
    <w:rsid w:val="001E1C7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543B"/>
    <w:rPr>
      <w:rFonts w:ascii="Tahoma" w:hAnsi="Tahoma" w:cs="Tahoma"/>
      <w:sz w:val="16"/>
      <w:szCs w:val="16"/>
    </w:rPr>
  </w:style>
  <w:style w:type="character" w:customStyle="1" w:styleId="a9">
    <w:name w:val="Текст выноски Знак"/>
    <w:basedOn w:val="a0"/>
    <w:link w:val="a8"/>
    <w:uiPriority w:val="99"/>
    <w:semiHidden/>
    <w:rsid w:val="002D54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Андронова Виктория Алексеевна</dc:creator>
  <cp:lastModifiedBy>БеспаловаСН</cp:lastModifiedBy>
  <cp:revision>2</cp:revision>
  <cp:lastPrinted>2021-02-10T08:18:00Z</cp:lastPrinted>
  <dcterms:created xsi:type="dcterms:W3CDTF">2021-02-10T08:23:00Z</dcterms:created>
  <dcterms:modified xsi:type="dcterms:W3CDTF">2021-02-10T08:23:00Z</dcterms:modified>
</cp:coreProperties>
</file>