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7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18"/>
      </w:tblGrid>
      <w:tr w:rsidR="00D73B2D" w:rsidRPr="00EB1D02" w:rsidTr="005B7C54">
        <w:tc>
          <w:tcPr>
            <w:tcW w:w="4253" w:type="dxa"/>
          </w:tcPr>
          <w:p w:rsidR="00D73B2D" w:rsidRPr="00001D64" w:rsidRDefault="00D73B2D" w:rsidP="005B7C54">
            <w:pPr>
              <w:pStyle w:val="ConsPlusNormal"/>
              <w:ind w:left="7788"/>
              <w:jc w:val="center"/>
              <w:rPr>
                <w:color w:val="FF0000"/>
                <w:szCs w:val="28"/>
              </w:rPr>
            </w:pPr>
          </w:p>
        </w:tc>
        <w:tc>
          <w:tcPr>
            <w:tcW w:w="5318" w:type="dxa"/>
          </w:tcPr>
          <w:p w:rsidR="006878B0" w:rsidRDefault="006878B0" w:rsidP="005B7C54">
            <w:pPr>
              <w:spacing w:after="120" w:line="240" w:lineRule="exact"/>
              <w:jc w:val="center"/>
              <w:rPr>
                <w:b/>
                <w:szCs w:val="28"/>
              </w:rPr>
            </w:pPr>
          </w:p>
          <w:p w:rsidR="00D73B2D" w:rsidRDefault="00006EDF" w:rsidP="005B7C54">
            <w:pPr>
              <w:spacing w:after="120"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  <w:p w:rsidR="00006EDF" w:rsidRDefault="00006EDF" w:rsidP="005B7C54">
            <w:pPr>
              <w:spacing w:after="120" w:line="240" w:lineRule="exact"/>
              <w:jc w:val="center"/>
              <w:rPr>
                <w:b/>
                <w:szCs w:val="28"/>
              </w:rPr>
            </w:pPr>
          </w:p>
          <w:p w:rsidR="00D73B2D" w:rsidRPr="00051FDD" w:rsidRDefault="00D73B2D" w:rsidP="005B7C54">
            <w:pPr>
              <w:spacing w:after="120" w:line="240" w:lineRule="exact"/>
              <w:jc w:val="center"/>
              <w:rPr>
                <w:b/>
                <w:color w:val="A6A6A6" w:themeColor="background1" w:themeShade="A6"/>
                <w:szCs w:val="28"/>
              </w:rPr>
            </w:pPr>
            <w:r w:rsidRPr="00051FDD">
              <w:rPr>
                <w:b/>
                <w:color w:val="A6A6A6" w:themeColor="background1" w:themeShade="A6"/>
                <w:szCs w:val="28"/>
              </w:rPr>
              <w:t xml:space="preserve">УТВЕРЖДЕНА </w:t>
            </w:r>
          </w:p>
          <w:p w:rsidR="00D73B2D" w:rsidRPr="00051FDD" w:rsidRDefault="00D73B2D" w:rsidP="00D73B2D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51FDD">
              <w:rPr>
                <w:color w:val="A6A6A6" w:themeColor="background1" w:themeShade="A6"/>
                <w:szCs w:val="28"/>
              </w:rPr>
              <w:t>приказом министерства природных</w:t>
            </w:r>
          </w:p>
          <w:p w:rsidR="00D73B2D" w:rsidRPr="00051FDD" w:rsidRDefault="00D73B2D" w:rsidP="00D73B2D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51FDD">
              <w:rPr>
                <w:color w:val="A6A6A6" w:themeColor="background1" w:themeShade="A6"/>
                <w:szCs w:val="28"/>
              </w:rPr>
              <w:t>ресурсов, лесного хозяйства</w:t>
            </w:r>
          </w:p>
          <w:p w:rsidR="00D73B2D" w:rsidRPr="00051FDD" w:rsidRDefault="00D73B2D" w:rsidP="00D73B2D">
            <w:pPr>
              <w:spacing w:line="240" w:lineRule="exact"/>
              <w:rPr>
                <w:color w:val="A6A6A6" w:themeColor="background1" w:themeShade="A6"/>
                <w:szCs w:val="28"/>
              </w:rPr>
            </w:pPr>
            <w:r w:rsidRPr="00051FDD">
              <w:rPr>
                <w:color w:val="A6A6A6" w:themeColor="background1" w:themeShade="A6"/>
                <w:szCs w:val="28"/>
              </w:rPr>
              <w:t>и экологии Новгородской области</w:t>
            </w:r>
          </w:p>
          <w:p w:rsidR="00D73B2D" w:rsidRPr="00EB1D02" w:rsidRDefault="00D73B2D" w:rsidP="00D73B2D">
            <w:pPr>
              <w:rPr>
                <w:szCs w:val="28"/>
              </w:rPr>
            </w:pPr>
            <w:r w:rsidRPr="00051FDD">
              <w:rPr>
                <w:color w:val="A6A6A6" w:themeColor="background1" w:themeShade="A6"/>
                <w:szCs w:val="28"/>
              </w:rPr>
              <w:t>от</w:t>
            </w:r>
            <w:r w:rsidR="0044007A" w:rsidRPr="00051FDD">
              <w:rPr>
                <w:color w:val="A6A6A6" w:themeColor="background1" w:themeShade="A6"/>
                <w:szCs w:val="28"/>
              </w:rPr>
              <w:t xml:space="preserve"> «</w:t>
            </w:r>
            <w:r w:rsidRPr="00051FDD">
              <w:rPr>
                <w:color w:val="A6A6A6" w:themeColor="background1" w:themeShade="A6"/>
                <w:szCs w:val="28"/>
              </w:rPr>
              <w:t xml:space="preserve"> </w:t>
            </w:r>
            <w:r w:rsidR="00006EDF" w:rsidRPr="00051FDD">
              <w:rPr>
                <w:color w:val="A6A6A6" w:themeColor="background1" w:themeShade="A6"/>
                <w:szCs w:val="28"/>
              </w:rPr>
              <w:t>_</w:t>
            </w:r>
            <w:r w:rsidR="0044007A" w:rsidRPr="00051FDD">
              <w:rPr>
                <w:color w:val="A6A6A6" w:themeColor="background1" w:themeShade="A6"/>
                <w:szCs w:val="28"/>
              </w:rPr>
              <w:t>»</w:t>
            </w:r>
            <w:r w:rsidR="00006EDF" w:rsidRPr="00051FDD">
              <w:rPr>
                <w:color w:val="A6A6A6" w:themeColor="background1" w:themeShade="A6"/>
                <w:szCs w:val="28"/>
              </w:rPr>
              <w:t xml:space="preserve"> </w:t>
            </w:r>
            <w:r w:rsidR="0044007A" w:rsidRPr="00051FDD">
              <w:rPr>
                <w:color w:val="A6A6A6" w:themeColor="background1" w:themeShade="A6"/>
                <w:szCs w:val="28"/>
              </w:rPr>
              <w:t>«</w:t>
            </w:r>
            <w:r w:rsidR="00006EDF" w:rsidRPr="00051FDD">
              <w:rPr>
                <w:color w:val="A6A6A6" w:themeColor="background1" w:themeShade="A6"/>
                <w:szCs w:val="28"/>
              </w:rPr>
              <w:t>_____</w:t>
            </w:r>
            <w:r w:rsidR="0044007A" w:rsidRPr="00051FDD">
              <w:rPr>
                <w:color w:val="A6A6A6" w:themeColor="background1" w:themeShade="A6"/>
                <w:szCs w:val="28"/>
              </w:rPr>
              <w:t>»</w:t>
            </w:r>
            <w:r w:rsidRPr="00051FDD">
              <w:rPr>
                <w:color w:val="A6A6A6" w:themeColor="background1" w:themeShade="A6"/>
                <w:szCs w:val="28"/>
              </w:rPr>
              <w:t xml:space="preserve"> 20</w:t>
            </w:r>
            <w:r w:rsidR="0044007A" w:rsidRPr="00051FDD">
              <w:rPr>
                <w:color w:val="A6A6A6" w:themeColor="background1" w:themeShade="A6"/>
                <w:szCs w:val="28"/>
              </w:rPr>
              <w:t xml:space="preserve"> «</w:t>
            </w:r>
            <w:r w:rsidR="00006EDF" w:rsidRPr="00051FDD">
              <w:rPr>
                <w:color w:val="A6A6A6" w:themeColor="background1" w:themeShade="A6"/>
                <w:szCs w:val="28"/>
              </w:rPr>
              <w:t>__</w:t>
            </w:r>
            <w:r w:rsidR="0044007A" w:rsidRPr="00051FDD">
              <w:rPr>
                <w:color w:val="A6A6A6" w:themeColor="background1" w:themeShade="A6"/>
                <w:szCs w:val="28"/>
              </w:rPr>
              <w:t>»</w:t>
            </w:r>
            <w:r w:rsidRPr="00051FDD">
              <w:rPr>
                <w:color w:val="A6A6A6" w:themeColor="background1" w:themeShade="A6"/>
                <w:szCs w:val="28"/>
              </w:rPr>
              <w:t xml:space="preserve"> года № </w:t>
            </w:r>
            <w:r w:rsidR="00006EDF" w:rsidRPr="00051FDD">
              <w:rPr>
                <w:color w:val="A6A6A6" w:themeColor="background1" w:themeShade="A6"/>
                <w:szCs w:val="28"/>
              </w:rPr>
              <w:t>___</w:t>
            </w:r>
            <w:r w:rsidRPr="00112262">
              <w:rPr>
                <w:sz w:val="24"/>
                <w:szCs w:val="24"/>
              </w:rPr>
              <w:t xml:space="preserve"> </w:t>
            </w:r>
          </w:p>
          <w:p w:rsidR="00D73B2D" w:rsidRPr="00EB1D02" w:rsidRDefault="00D73B2D" w:rsidP="005B7C54">
            <w:pPr>
              <w:pStyle w:val="ConsPlusNormal"/>
              <w:jc w:val="right"/>
              <w:rPr>
                <w:color w:val="FF0000"/>
                <w:szCs w:val="28"/>
              </w:rPr>
            </w:pPr>
          </w:p>
        </w:tc>
      </w:tr>
    </w:tbl>
    <w:p w:rsidR="0044007A" w:rsidRDefault="0044007A" w:rsidP="00D73B2D">
      <w:pPr>
        <w:pStyle w:val="ConsPlusNormal"/>
        <w:spacing w:line="240" w:lineRule="exact"/>
        <w:jc w:val="center"/>
        <w:rPr>
          <w:b/>
          <w:szCs w:val="28"/>
        </w:rPr>
      </w:pPr>
    </w:p>
    <w:p w:rsidR="00D73B2D" w:rsidRDefault="00D73B2D" w:rsidP="00D73B2D">
      <w:pPr>
        <w:pStyle w:val="ConsPlusNormal"/>
        <w:spacing w:line="240" w:lineRule="exact"/>
        <w:jc w:val="center"/>
        <w:rPr>
          <w:b/>
          <w:szCs w:val="28"/>
        </w:rPr>
      </w:pPr>
      <w:r w:rsidRPr="00FA159B">
        <w:rPr>
          <w:b/>
          <w:szCs w:val="28"/>
        </w:rPr>
        <w:t>П</w:t>
      </w:r>
      <w:r>
        <w:rPr>
          <w:b/>
          <w:szCs w:val="28"/>
        </w:rPr>
        <w:t>РОГРАММА</w:t>
      </w:r>
    </w:p>
    <w:p w:rsidR="00D73B2D" w:rsidRPr="00EB1D02" w:rsidRDefault="00D73B2D" w:rsidP="00D73B2D">
      <w:pPr>
        <w:pStyle w:val="ConsPlusNormal"/>
        <w:spacing w:line="240" w:lineRule="exact"/>
        <w:jc w:val="center"/>
        <w:rPr>
          <w:szCs w:val="28"/>
        </w:rPr>
      </w:pPr>
      <w:r w:rsidRPr="00EB1D02">
        <w:rPr>
          <w:szCs w:val="28"/>
        </w:rPr>
        <w:t xml:space="preserve">профилактики рисков причинения вреда (ущерба) охраняемым законом ценностям в рамках регионального государственного контроля (надзора) в области </w:t>
      </w:r>
      <w:r w:rsidR="004671E6">
        <w:rPr>
          <w:szCs w:val="28"/>
        </w:rPr>
        <w:t xml:space="preserve">обращения с животными </w:t>
      </w:r>
      <w:r w:rsidRPr="00EB1D02">
        <w:t xml:space="preserve">на территории Новгородской области </w:t>
      </w:r>
      <w:r w:rsidRPr="00EB1D02">
        <w:rPr>
          <w:szCs w:val="28"/>
        </w:rPr>
        <w:t>на 202</w:t>
      </w:r>
      <w:r w:rsidR="00006EDF">
        <w:rPr>
          <w:szCs w:val="28"/>
        </w:rPr>
        <w:t>4</w:t>
      </w:r>
      <w:r w:rsidRPr="00EB1D02">
        <w:rPr>
          <w:szCs w:val="28"/>
        </w:rPr>
        <w:t xml:space="preserve"> год</w:t>
      </w: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</w:p>
    <w:p w:rsidR="00334033" w:rsidRDefault="00334033" w:rsidP="00FD32D5">
      <w:pPr>
        <w:pStyle w:val="ConsPlusNormal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571853" w:rsidRPr="00CE355D" w:rsidTr="005B7C54">
        <w:trPr>
          <w:trHeight w:val="775"/>
        </w:trPr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t>Наименование программы</w:t>
            </w:r>
          </w:p>
        </w:tc>
        <w:tc>
          <w:tcPr>
            <w:tcW w:w="6379" w:type="dxa"/>
          </w:tcPr>
          <w:p w:rsidR="00571853" w:rsidRPr="00CE355D" w:rsidRDefault="00571853" w:rsidP="00006EDF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Программа профилактики рисков причинения вреда (ущерба) охраняемым законом ценностям в рамках регионального государственного контроля (надзора) в области обращения с животными на территории Новгородской области на 202</w:t>
            </w:r>
            <w:r w:rsidR="00006EDF">
              <w:rPr>
                <w:szCs w:val="28"/>
              </w:rPr>
              <w:t>4</w:t>
            </w:r>
            <w:r w:rsidRPr="00CE355D">
              <w:rPr>
                <w:szCs w:val="28"/>
              </w:rPr>
              <w:t xml:space="preserve"> год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CE355D">
              <w:rPr>
                <w:szCs w:val="28"/>
                <w:lang w:eastAsia="ar-SA"/>
              </w:rPr>
              <w:t>Федеральный закон от 31.07.2020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571853" w:rsidRPr="00CE355D" w:rsidRDefault="00571853" w:rsidP="00FF0AE7">
            <w:pPr>
              <w:pStyle w:val="ConsPlusNormal"/>
              <w:spacing w:line="276" w:lineRule="auto"/>
              <w:jc w:val="both"/>
              <w:rPr>
                <w:szCs w:val="28"/>
                <w:lang w:eastAsia="ar-SA"/>
              </w:rPr>
            </w:pPr>
            <w:r w:rsidRPr="00CE355D">
              <w:rPr>
                <w:szCs w:val="28"/>
                <w:lang w:eastAsia="ar-SA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571853" w:rsidRPr="00CE355D" w:rsidRDefault="00571853" w:rsidP="00FF0AE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CE355D">
              <w:rPr>
                <w:szCs w:val="28"/>
                <w:lang w:eastAsia="ar-SA"/>
              </w:rPr>
              <w:t xml:space="preserve">Постановление Правительства Новгородской области от 22.09.2021 №304 «Об утверждении </w:t>
            </w:r>
            <w:r w:rsidRPr="00CE355D">
              <w:rPr>
                <w:bCs/>
                <w:szCs w:val="28"/>
              </w:rPr>
              <w:t>Положения о региональном государственном контроле</w:t>
            </w:r>
            <w:r w:rsidR="00006EDF">
              <w:rPr>
                <w:bCs/>
                <w:szCs w:val="28"/>
              </w:rPr>
              <w:t xml:space="preserve"> </w:t>
            </w:r>
            <w:r w:rsidRPr="00CE355D">
              <w:rPr>
                <w:bCs/>
                <w:szCs w:val="28"/>
              </w:rPr>
              <w:t>(надзоре) в области обращения с животными на территории Новгородской области».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</w:tcPr>
          <w:p w:rsidR="00571853" w:rsidRPr="00CE355D" w:rsidRDefault="00571853" w:rsidP="007D66E2">
            <w:pPr>
              <w:pStyle w:val="ConsPlusNormal"/>
              <w:spacing w:line="276" w:lineRule="auto"/>
              <w:rPr>
                <w:i/>
                <w:szCs w:val="28"/>
              </w:rPr>
            </w:pPr>
            <w:r w:rsidRPr="00CE355D">
              <w:rPr>
                <w:szCs w:val="28"/>
              </w:rPr>
              <w:t>Министерство природных ресурсов, лесного хозяйства и экологии Новгородской области</w:t>
            </w:r>
            <w:r w:rsidR="007D66E2">
              <w:rPr>
                <w:szCs w:val="28"/>
              </w:rPr>
              <w:br/>
            </w:r>
            <w:r w:rsidR="00064EF6">
              <w:rPr>
                <w:szCs w:val="28"/>
              </w:rPr>
              <w:t>(</w:t>
            </w:r>
            <w:r w:rsidRPr="00CE355D">
              <w:rPr>
                <w:szCs w:val="28"/>
              </w:rPr>
              <w:t>далее</w:t>
            </w:r>
            <w:r w:rsidR="00006EDF">
              <w:rPr>
                <w:szCs w:val="28"/>
              </w:rPr>
              <w:t xml:space="preserve"> </w:t>
            </w:r>
            <w:r w:rsidRPr="00CE355D">
              <w:rPr>
                <w:szCs w:val="28"/>
              </w:rPr>
              <w:t>- министерство)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lastRenderedPageBreak/>
              <w:t>Цели программы профилактики</w:t>
            </w:r>
          </w:p>
        </w:tc>
        <w:tc>
          <w:tcPr>
            <w:tcW w:w="6379" w:type="dxa"/>
          </w:tcPr>
          <w:p w:rsidR="00571853" w:rsidRPr="00A92446" w:rsidRDefault="00571853" w:rsidP="00FF0AE7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пред</w:t>
            </w:r>
            <w:r w:rsidRPr="00A92446">
              <w:rPr>
                <w:szCs w:val="28"/>
              </w:rPr>
              <w:t>отвращение рисков причинения вреда охраняемым законом ценностям;</w:t>
            </w:r>
          </w:p>
          <w:p w:rsidR="00A92446" w:rsidRPr="001A010F" w:rsidRDefault="00571853" w:rsidP="001057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A92446">
              <w:rPr>
                <w:b w:val="0"/>
                <w:sz w:val="28"/>
                <w:szCs w:val="28"/>
              </w:rPr>
              <w:t xml:space="preserve">предупреждение нарушений обязательных требований (снижение числа нарушений обязательных требований), предусмотренных </w:t>
            </w:r>
            <w:r w:rsidR="00A92446" w:rsidRPr="00A92446">
              <w:rPr>
                <w:b w:val="0"/>
                <w:sz w:val="28"/>
                <w:szCs w:val="28"/>
                <w:shd w:val="clear" w:color="auto" w:fill="FFFFFF"/>
              </w:rPr>
              <w:t xml:space="preserve">пунктов 2 - 7 части 2 статьи 11, статьи 12, частей 2, 4 - 6 статьи 13 </w:t>
            </w:r>
            <w:r w:rsidRPr="00A92446">
              <w:rPr>
                <w:b w:val="0"/>
                <w:sz w:val="28"/>
                <w:szCs w:val="28"/>
              </w:rPr>
              <w:t>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 в сфере обращения с домашними животными и животными без владельцев</w:t>
            </w:r>
            <w:r w:rsidR="00A92446" w:rsidRPr="00A92446">
              <w:rPr>
                <w:b w:val="0"/>
                <w:sz w:val="28"/>
                <w:szCs w:val="28"/>
              </w:rPr>
              <w:t xml:space="preserve"> и </w:t>
            </w:r>
            <w:r w:rsidR="00A92446" w:rsidRPr="00A92446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дополнительных требований к содержанию домашних животных, в том числе к их выгулу, </w:t>
            </w:r>
            <w:r w:rsidR="001A010F">
              <w:rPr>
                <w:b w:val="0"/>
                <w:bCs w:val="0"/>
                <w:sz w:val="28"/>
                <w:szCs w:val="28"/>
                <w:shd w:val="clear" w:color="auto" w:fill="FFFFFF"/>
              </w:rPr>
              <w:t>на территории Н</w:t>
            </w:r>
            <w:r w:rsidR="00A92446" w:rsidRPr="001A010F">
              <w:rPr>
                <w:b w:val="0"/>
                <w:bCs w:val="0"/>
                <w:sz w:val="28"/>
                <w:szCs w:val="28"/>
                <w:shd w:val="clear" w:color="auto" w:fill="FFFFFF"/>
              </w:rPr>
              <w:t>овгородской области, предусмотренных</w:t>
            </w:r>
            <w:r w:rsidR="001A010F" w:rsidRPr="001A010F">
              <w:rPr>
                <w:sz w:val="28"/>
                <w:szCs w:val="28"/>
              </w:rPr>
              <w:t xml:space="preserve"> </w:t>
            </w:r>
            <w:r w:rsidR="001A010F" w:rsidRPr="001A010F">
              <w:rPr>
                <w:b w:val="0"/>
                <w:sz w:val="28"/>
                <w:szCs w:val="28"/>
              </w:rPr>
              <w:t>а</w:t>
            </w:r>
            <w:r w:rsidR="001A010F" w:rsidRPr="001A010F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бз 3-5,9, 11 части 2.1 , часть 2.6, 2.7, 2.8, 2.9 раздела 2</w:t>
            </w:r>
            <w:r w:rsidR="00A92446" w:rsidRPr="001A010F">
              <w:rPr>
                <w:b w:val="0"/>
                <w:bCs w:val="0"/>
                <w:sz w:val="28"/>
                <w:szCs w:val="28"/>
                <w:shd w:val="clear" w:color="auto" w:fill="FFFFFF"/>
              </w:rPr>
              <w:t xml:space="preserve"> частью 3</w:t>
            </w:r>
            <w:r w:rsidR="00A92446" w:rsidRPr="001A010F">
              <w:rPr>
                <w:b w:val="0"/>
                <w:sz w:val="28"/>
                <w:szCs w:val="28"/>
              </w:rPr>
              <w:t xml:space="preserve"> постановления Правительства Новгородской области от 27.12.2022 №714;</w:t>
            </w:r>
          </w:p>
          <w:p w:rsidR="00571853" w:rsidRPr="00CE355D" w:rsidRDefault="00571853" w:rsidP="0010572B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A92446">
              <w:rPr>
                <w:szCs w:val="28"/>
              </w:rPr>
              <w:t>стимулирование</w:t>
            </w:r>
            <w:r w:rsidRPr="00CE355D">
              <w:rPr>
                <w:szCs w:val="28"/>
              </w:rPr>
              <w:t xml:space="preserve"> добросовестного соблюдения обязательных требований всеми контролируемыми лицами;</w:t>
            </w:r>
          </w:p>
          <w:p w:rsidR="00571853" w:rsidRPr="00CE355D" w:rsidRDefault="00571853" w:rsidP="00FF0AE7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71853" w:rsidRPr="00CE355D" w:rsidRDefault="00571853" w:rsidP="00FF0AE7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176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t>Задачи программы профилактики</w:t>
            </w:r>
          </w:p>
        </w:tc>
        <w:tc>
          <w:tcPr>
            <w:tcW w:w="6379" w:type="dxa"/>
          </w:tcPr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формирование одинакового понимания обязательных требований у всех участников</w:t>
            </w:r>
            <w:r w:rsidR="00126591">
              <w:rPr>
                <w:color w:val="auto"/>
                <w:sz w:val="28"/>
                <w:szCs w:val="28"/>
              </w:rPr>
              <w:t xml:space="preserve"> в сфере обращения с домашними </w:t>
            </w:r>
            <w:r w:rsidRPr="00CE355D">
              <w:rPr>
                <w:color w:val="auto"/>
                <w:sz w:val="28"/>
                <w:szCs w:val="28"/>
              </w:rPr>
              <w:t>животными и животными без владельцев при осуществлении регионального государственного контроля (надзора) в области обращения с животными на территории Новгородской области</w:t>
            </w:r>
            <w:r w:rsidRPr="00CE355D">
              <w:rPr>
                <w:i/>
                <w:color w:val="auto"/>
                <w:sz w:val="28"/>
                <w:szCs w:val="28"/>
              </w:rPr>
              <w:t>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lastRenderedPageBreak/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создание и внедрение мер системы позитивной профилактики;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:rsidR="00571853" w:rsidRPr="00CE355D" w:rsidRDefault="00571853" w:rsidP="00FF0AE7">
            <w:pPr>
              <w:pStyle w:val="Default"/>
              <w:numPr>
                <w:ilvl w:val="0"/>
                <w:numId w:val="18"/>
              </w:numPr>
              <w:spacing w:line="276" w:lineRule="auto"/>
              <w:ind w:left="0" w:firstLine="147"/>
              <w:jc w:val="both"/>
              <w:rPr>
                <w:color w:val="auto"/>
                <w:sz w:val="28"/>
                <w:szCs w:val="28"/>
              </w:rPr>
            </w:pPr>
            <w:r w:rsidRPr="00CE355D">
              <w:rPr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8"/>
              </w:numPr>
              <w:spacing w:line="276" w:lineRule="auto"/>
              <w:ind w:left="0" w:firstLine="147"/>
              <w:rPr>
                <w:szCs w:val="28"/>
              </w:rPr>
            </w:pPr>
            <w:r w:rsidRPr="00CE355D">
              <w:rPr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</w:tcPr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Снижение рисков причинения вреда охраняемым законом ценностям;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>Увеличение доли законопослушных контролируемых лиц;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</w:rPr>
              <w:t xml:space="preserve">Внедрение новых видов профилактических мероприятий, предусмотренных </w:t>
            </w:r>
            <w:r w:rsidRPr="00CE355D">
              <w:rPr>
                <w:szCs w:val="28"/>
                <w:lang w:eastAsia="ar-SA"/>
              </w:rPr>
              <w:t>Федеральным законом №248-ФЗ;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  <w:lang w:eastAsia="ar-SA"/>
              </w:rPr>
              <w:t>Уменьшение административной нагрузки на контролируемых лиц;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  <w:lang w:eastAsia="ar-SA"/>
              </w:rPr>
              <w:t>Повышение уровня правовой грамотности контролируемых лиц;</w:t>
            </w:r>
          </w:p>
          <w:p w:rsidR="00571853" w:rsidRPr="00CE355D" w:rsidRDefault="00571853" w:rsidP="00FF0AE7">
            <w:pPr>
              <w:pStyle w:val="ConsPlusNormal"/>
              <w:numPr>
                <w:ilvl w:val="0"/>
                <w:numId w:val="16"/>
              </w:numPr>
              <w:spacing w:line="276" w:lineRule="auto"/>
              <w:ind w:left="0" w:firstLine="147"/>
              <w:jc w:val="both"/>
              <w:rPr>
                <w:szCs w:val="28"/>
              </w:rPr>
            </w:pPr>
            <w:r w:rsidRPr="00CE355D">
              <w:rPr>
                <w:szCs w:val="28"/>
                <w:lang w:eastAsia="ar-SA"/>
              </w:rPr>
              <w:t xml:space="preserve">Мотивация контролируемых лиц к </w:t>
            </w:r>
            <w:r w:rsidRPr="00CE355D">
              <w:rPr>
                <w:szCs w:val="28"/>
                <w:lang w:eastAsia="ar-SA"/>
              </w:rPr>
              <w:lastRenderedPageBreak/>
              <w:t>добросовестному поведению.</w:t>
            </w:r>
          </w:p>
        </w:tc>
      </w:tr>
      <w:tr w:rsidR="00571853" w:rsidRPr="00CE355D" w:rsidTr="005B7C54">
        <w:tc>
          <w:tcPr>
            <w:tcW w:w="2972" w:type="dxa"/>
          </w:tcPr>
          <w:p w:rsidR="00571853" w:rsidRPr="00CE355D" w:rsidRDefault="00571853" w:rsidP="00FF0AE7">
            <w:pPr>
              <w:pStyle w:val="ConsPlusNormal"/>
              <w:spacing w:line="276" w:lineRule="auto"/>
              <w:rPr>
                <w:szCs w:val="28"/>
              </w:rPr>
            </w:pPr>
            <w:r w:rsidRPr="00CE355D">
              <w:rPr>
                <w:szCs w:val="28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379" w:type="dxa"/>
          </w:tcPr>
          <w:p w:rsidR="00571853" w:rsidRPr="00CE355D" w:rsidRDefault="00571853" w:rsidP="0044007A">
            <w:pPr>
              <w:pStyle w:val="ConsPlusNormal"/>
              <w:spacing w:line="276" w:lineRule="auto"/>
              <w:ind w:left="252"/>
              <w:rPr>
                <w:szCs w:val="28"/>
              </w:rPr>
            </w:pPr>
            <w:r w:rsidRPr="00CE355D">
              <w:rPr>
                <w:szCs w:val="28"/>
              </w:rPr>
              <w:t>202</w:t>
            </w:r>
            <w:r w:rsidR="0044007A">
              <w:rPr>
                <w:szCs w:val="28"/>
              </w:rPr>
              <w:t>4</w:t>
            </w:r>
            <w:r w:rsidRPr="00CE355D">
              <w:rPr>
                <w:szCs w:val="28"/>
              </w:rPr>
              <w:t xml:space="preserve"> год</w:t>
            </w:r>
          </w:p>
        </w:tc>
      </w:tr>
    </w:tbl>
    <w:p w:rsidR="0010572B" w:rsidRDefault="0010572B" w:rsidP="0010572B">
      <w:pPr>
        <w:pStyle w:val="a4"/>
        <w:spacing w:line="240" w:lineRule="exact"/>
        <w:ind w:left="0" w:firstLine="0"/>
        <w:rPr>
          <w:b/>
          <w:szCs w:val="28"/>
        </w:rPr>
      </w:pPr>
    </w:p>
    <w:p w:rsidR="00571853" w:rsidRDefault="00571853" w:rsidP="00FF0AE7">
      <w:pPr>
        <w:pStyle w:val="a4"/>
        <w:numPr>
          <w:ilvl w:val="0"/>
          <w:numId w:val="1"/>
        </w:numPr>
        <w:spacing w:line="240" w:lineRule="exact"/>
        <w:ind w:left="0" w:firstLine="0"/>
        <w:jc w:val="center"/>
        <w:rPr>
          <w:b/>
          <w:szCs w:val="28"/>
        </w:rPr>
      </w:pPr>
      <w:r w:rsidRPr="00D201B5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0572B" w:rsidRDefault="0010572B" w:rsidP="0010572B">
      <w:pPr>
        <w:pStyle w:val="a4"/>
        <w:spacing w:line="240" w:lineRule="exact"/>
        <w:ind w:left="0" w:firstLine="0"/>
        <w:rPr>
          <w:b/>
          <w:szCs w:val="28"/>
        </w:rPr>
      </w:pPr>
    </w:p>
    <w:p w:rsidR="00571853" w:rsidRPr="00CE355D" w:rsidRDefault="00571853" w:rsidP="00FF0AE7">
      <w:pPr>
        <w:jc w:val="both"/>
        <w:rPr>
          <w:szCs w:val="28"/>
        </w:rPr>
      </w:pPr>
      <w:r w:rsidRPr="00CE355D">
        <w:rPr>
          <w:rFonts w:eastAsia="Calibri"/>
          <w:szCs w:val="28"/>
        </w:rPr>
        <w:t>Порядок организации и осуществления регионального государственного контроля (надзора) в области обращения с животными на территории Новгородской области установлен постановлением Прав</w:t>
      </w:r>
      <w:r w:rsidR="0010572B">
        <w:rPr>
          <w:rFonts w:eastAsia="Calibri"/>
          <w:szCs w:val="28"/>
        </w:rPr>
        <w:t xml:space="preserve">ительства Новгородской области </w:t>
      </w:r>
      <w:r w:rsidR="009D6714" w:rsidRPr="00CE355D">
        <w:rPr>
          <w:rFonts w:eastAsia="Calibri"/>
          <w:szCs w:val="28"/>
        </w:rPr>
        <w:t xml:space="preserve">от 22.09.2021 №304 </w:t>
      </w:r>
      <w:r w:rsidRPr="00CE355D">
        <w:rPr>
          <w:rFonts w:eastAsia="Calibri"/>
          <w:szCs w:val="28"/>
        </w:rPr>
        <w:t>«Об утверждении Положения о региональном государственном контроле (надзоре) в области обращения с животными на территории Новгородской области»</w:t>
      </w:r>
      <w:r w:rsidRPr="00CE355D">
        <w:rPr>
          <w:szCs w:val="28"/>
        </w:rPr>
        <w:t>.</w:t>
      </w:r>
    </w:p>
    <w:p w:rsidR="00571853" w:rsidRPr="0044007A" w:rsidRDefault="00571853" w:rsidP="00FF0AE7">
      <w:pPr>
        <w:autoSpaceDE w:val="0"/>
        <w:autoSpaceDN w:val="0"/>
        <w:adjustRightInd w:val="0"/>
        <w:jc w:val="both"/>
        <w:rPr>
          <w:szCs w:val="28"/>
        </w:rPr>
      </w:pPr>
      <w:r w:rsidRPr="00CE355D">
        <w:rPr>
          <w:rFonts w:eastAsia="Calibri"/>
          <w:szCs w:val="28"/>
        </w:rPr>
        <w:t xml:space="preserve">В соответствии с Положением о региональном государственном контроле (надзоре) в области обращения с животными на территории Новгородской области» </w:t>
      </w:r>
      <w:r w:rsidRPr="00CE355D">
        <w:rPr>
          <w:szCs w:val="28"/>
        </w:rPr>
        <w:t xml:space="preserve">министерством природных ресурсов, лесного хозяйства и экологии Новгородской области – при обращении с </w:t>
      </w:r>
      <w:r w:rsidRPr="0044007A">
        <w:rPr>
          <w:szCs w:val="28"/>
        </w:rPr>
        <w:t xml:space="preserve">домашними животными и животными без владельцев в части соблюдения требований </w:t>
      </w:r>
      <w:r w:rsidR="0044007A" w:rsidRPr="0044007A">
        <w:rPr>
          <w:szCs w:val="28"/>
          <w:shd w:val="clear" w:color="auto" w:fill="FFFFFF"/>
        </w:rPr>
        <w:t xml:space="preserve">пунктов 2 - 7 части 2 статьи 11, статьи 12, частей 2, 4 - 6 статьи 13 </w:t>
      </w:r>
      <w:r w:rsidRPr="0044007A">
        <w:rPr>
          <w:szCs w:val="28"/>
        </w:rPr>
        <w:t>Федерального закона № 498-ФЗ.</w:t>
      </w:r>
    </w:p>
    <w:p w:rsidR="00571853" w:rsidRPr="00CE355D" w:rsidRDefault="00571853" w:rsidP="00FF0AE7">
      <w:pPr>
        <w:jc w:val="both"/>
        <w:rPr>
          <w:szCs w:val="28"/>
        </w:rPr>
      </w:pPr>
      <w:r w:rsidRPr="0044007A">
        <w:rPr>
          <w:szCs w:val="28"/>
        </w:rPr>
        <w:t xml:space="preserve">Объектами </w:t>
      </w:r>
      <w:r w:rsidRPr="0044007A">
        <w:rPr>
          <w:rFonts w:eastAsia="Calibri"/>
          <w:szCs w:val="28"/>
        </w:rPr>
        <w:t>регионального</w:t>
      </w:r>
      <w:r w:rsidRPr="00CE355D">
        <w:rPr>
          <w:rFonts w:eastAsia="Calibri"/>
          <w:szCs w:val="28"/>
        </w:rPr>
        <w:t xml:space="preserve"> госуд</w:t>
      </w:r>
      <w:r w:rsidR="0010572B">
        <w:rPr>
          <w:rFonts w:eastAsia="Calibri"/>
          <w:szCs w:val="28"/>
        </w:rPr>
        <w:t xml:space="preserve">арственного контроля (надзора) </w:t>
      </w:r>
      <w:r w:rsidRPr="00CE355D">
        <w:rPr>
          <w:rFonts w:eastAsia="Calibri"/>
          <w:szCs w:val="28"/>
        </w:rPr>
        <w:t>в области обращения с животными на территории Новгородской области</w:t>
      </w:r>
      <w:r w:rsidRPr="00CE355D">
        <w:rPr>
          <w:szCs w:val="28"/>
        </w:rPr>
        <w:t xml:space="preserve"> являются:</w:t>
      </w:r>
    </w:p>
    <w:p w:rsidR="00571853" w:rsidRPr="00CE355D" w:rsidRDefault="00571853" w:rsidP="00FF0AE7">
      <w:pPr>
        <w:jc w:val="both"/>
        <w:rPr>
          <w:szCs w:val="28"/>
        </w:rPr>
      </w:pPr>
      <w:r w:rsidRPr="00CE355D">
        <w:rPr>
          <w:szCs w:val="28"/>
        </w:rPr>
        <w:t xml:space="preserve"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 в области обращения с животными; </w:t>
      </w:r>
    </w:p>
    <w:p w:rsidR="00571853" w:rsidRPr="00CE355D" w:rsidRDefault="00571853" w:rsidP="00FF0AE7">
      <w:pPr>
        <w:jc w:val="both"/>
        <w:rPr>
          <w:szCs w:val="28"/>
        </w:rPr>
      </w:pPr>
      <w:r w:rsidRPr="00CE355D">
        <w:rPr>
          <w:szCs w:val="28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 в области обращения с животными;</w:t>
      </w:r>
    </w:p>
    <w:p w:rsidR="00571853" w:rsidRPr="00CE355D" w:rsidRDefault="00571853" w:rsidP="00FF0AE7">
      <w:pPr>
        <w:jc w:val="both"/>
        <w:rPr>
          <w:szCs w:val="28"/>
        </w:rPr>
      </w:pPr>
      <w:r w:rsidRPr="00CE355D">
        <w:rPr>
          <w:szCs w:val="28"/>
        </w:rPr>
        <w:t>- Здания, помещения, сооружения, территории, транспортные средства и другие объекты, которыми контролируемые лица владеют и (или) пользуются и к которым предъявляются обязательные требования при осуществлении деятельности в области обращения с животными (далее производственный объект).</w:t>
      </w:r>
    </w:p>
    <w:p w:rsidR="00571853" w:rsidRPr="00CE355D" w:rsidRDefault="00571853" w:rsidP="00FF0AE7">
      <w:pPr>
        <w:autoSpaceDE w:val="0"/>
        <w:autoSpaceDN w:val="0"/>
        <w:adjustRightInd w:val="0"/>
        <w:jc w:val="both"/>
        <w:rPr>
          <w:szCs w:val="28"/>
        </w:rPr>
      </w:pPr>
      <w:r w:rsidRPr="00CE355D">
        <w:rPr>
          <w:szCs w:val="28"/>
        </w:rPr>
        <w:t xml:space="preserve">Предметом </w:t>
      </w:r>
      <w:r w:rsidRPr="00CE355D">
        <w:rPr>
          <w:rFonts w:eastAsia="Calibri"/>
          <w:szCs w:val="28"/>
        </w:rPr>
        <w:t>регионального государственного контроля (надзора)  в области обращения с животными на территории Новгородской области</w:t>
      </w:r>
      <w:r w:rsidRPr="00CE355D">
        <w:rPr>
          <w:szCs w:val="28"/>
        </w:rPr>
        <w:t xml:space="preserve"> </w:t>
      </w:r>
      <w:r w:rsidRPr="00CE355D">
        <w:rPr>
          <w:szCs w:val="28"/>
        </w:rPr>
        <w:lastRenderedPageBreak/>
        <w:t>является соблюдение юридическими лицами, индивидуальными предпринимателями и гражданами (далее контролируемое лицо) обязательных требований в области обращения с животными, установленных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(далее Федеральный закон № 498-ФЗ) и принимаемыми в соответствии с ним иными нормативными правовыми актами Российской Федерации, областными законами и иными нормативными правовыми актами Новгородской области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частью 2 статьи 19 Федерального закона № 498-ФЗ.</w:t>
      </w:r>
    </w:p>
    <w:p w:rsidR="00571853" w:rsidRPr="00CE355D" w:rsidRDefault="00571853" w:rsidP="00FF0AE7">
      <w:pPr>
        <w:jc w:val="both"/>
        <w:rPr>
          <w:szCs w:val="28"/>
        </w:rPr>
      </w:pPr>
      <w:r w:rsidRPr="00CE355D">
        <w:rPr>
          <w:szCs w:val="28"/>
        </w:rPr>
        <w:t xml:space="preserve">При осуществлении </w:t>
      </w:r>
      <w:r w:rsidRPr="00CE355D">
        <w:rPr>
          <w:rFonts w:eastAsia="Calibri"/>
          <w:szCs w:val="28"/>
        </w:rPr>
        <w:t>регионального госу</w:t>
      </w:r>
      <w:r w:rsidR="0010572B">
        <w:rPr>
          <w:rFonts w:eastAsia="Calibri"/>
          <w:szCs w:val="28"/>
        </w:rPr>
        <w:t>дарственного контроля (надзора)</w:t>
      </w:r>
      <w:r w:rsidRPr="00CE355D">
        <w:rPr>
          <w:rFonts w:eastAsia="Calibri"/>
          <w:szCs w:val="28"/>
        </w:rPr>
        <w:t xml:space="preserve"> в области обращения с животными на территории Новгородской области</w:t>
      </w:r>
      <w:r w:rsidRPr="00CE355D">
        <w:rPr>
          <w:szCs w:val="28"/>
        </w:rPr>
        <w:t xml:space="preserve"> проводятся профилактические мероприятия и контрольные надзорные мероприятия.</w:t>
      </w:r>
    </w:p>
    <w:p w:rsidR="00571853" w:rsidRPr="00CE355D" w:rsidRDefault="00571853" w:rsidP="00FF0AE7">
      <w:pPr>
        <w:pStyle w:val="a4"/>
        <w:numPr>
          <w:ilvl w:val="0"/>
          <w:numId w:val="19"/>
        </w:numPr>
        <w:jc w:val="both"/>
        <w:rPr>
          <w:szCs w:val="28"/>
          <w:u w:val="single"/>
        </w:rPr>
      </w:pPr>
      <w:r w:rsidRPr="00CE355D">
        <w:rPr>
          <w:szCs w:val="28"/>
          <w:u w:val="single"/>
        </w:rPr>
        <w:t>Профилактические мероприятия (ПМ).</w:t>
      </w:r>
    </w:p>
    <w:p w:rsidR="00571853" w:rsidRPr="00CE355D" w:rsidRDefault="00571853" w:rsidP="00FF0AE7">
      <w:pPr>
        <w:pStyle w:val="ConsPlusNormal"/>
        <w:spacing w:line="276" w:lineRule="auto"/>
        <w:ind w:firstLine="567"/>
        <w:jc w:val="both"/>
        <w:rPr>
          <w:szCs w:val="28"/>
        </w:rPr>
      </w:pPr>
      <w:r w:rsidRPr="00CE355D">
        <w:rPr>
          <w:szCs w:val="28"/>
        </w:rPr>
        <w:t xml:space="preserve"> Информирование; Обобщение правоприменительной практики; Объявление предостережения; Консультирование и Профилактический визит. </w:t>
      </w:r>
    </w:p>
    <w:p w:rsidR="00571853" w:rsidRPr="00CE355D" w:rsidRDefault="00571853" w:rsidP="00FF0AE7">
      <w:pPr>
        <w:pStyle w:val="ConsPlusNormal"/>
        <w:spacing w:line="276" w:lineRule="auto"/>
        <w:ind w:firstLine="567"/>
        <w:jc w:val="both"/>
        <w:rPr>
          <w:szCs w:val="28"/>
        </w:rPr>
      </w:pPr>
      <w:r w:rsidRPr="00CE355D">
        <w:rPr>
          <w:szCs w:val="28"/>
        </w:rPr>
        <w:t xml:space="preserve">Программа профилактики рисков причинения вреда (ущерба) охраняемым законом ценностям в рамках регионального государственного контроля (надзора) </w:t>
      </w:r>
      <w:r w:rsidRPr="00CE355D">
        <w:rPr>
          <w:szCs w:val="28"/>
          <w:shd w:val="clear" w:color="auto" w:fill="FFFFFF"/>
        </w:rPr>
        <w:t>в области обращения с животными на территории Новгородской области</w:t>
      </w:r>
      <w:r w:rsidRPr="00CE355D">
        <w:rPr>
          <w:szCs w:val="28"/>
        </w:rPr>
        <w:t xml:space="preserve"> на 202</w:t>
      </w:r>
      <w:r w:rsidR="0044007A">
        <w:rPr>
          <w:szCs w:val="28"/>
        </w:rPr>
        <w:t>3</w:t>
      </w:r>
      <w:r w:rsidRPr="00CE355D">
        <w:rPr>
          <w:szCs w:val="28"/>
        </w:rPr>
        <w:t xml:space="preserve"> год утверждена приказом министерства природных ресурсов, лесного хозяйства и экологии Новгородской области  от 2</w:t>
      </w:r>
      <w:r w:rsidR="0044007A">
        <w:rPr>
          <w:szCs w:val="28"/>
        </w:rPr>
        <w:t>5</w:t>
      </w:r>
      <w:r w:rsidRPr="00CE355D">
        <w:rPr>
          <w:szCs w:val="28"/>
        </w:rPr>
        <w:t>.11.202</w:t>
      </w:r>
      <w:r w:rsidR="0044007A">
        <w:rPr>
          <w:szCs w:val="28"/>
        </w:rPr>
        <w:t>2</w:t>
      </w:r>
      <w:r w:rsidRPr="00CE355D">
        <w:rPr>
          <w:szCs w:val="28"/>
        </w:rPr>
        <w:t xml:space="preserve"> №</w:t>
      </w:r>
      <w:r w:rsidR="0044007A">
        <w:rPr>
          <w:szCs w:val="28"/>
        </w:rPr>
        <w:t>999</w:t>
      </w:r>
      <w:r w:rsidRPr="00CE355D">
        <w:rPr>
          <w:rStyle w:val="ab"/>
          <w:szCs w:val="28"/>
        </w:rPr>
        <w:t> </w:t>
      </w:r>
      <w:r w:rsidRPr="00CE355D">
        <w:rPr>
          <w:szCs w:val="28"/>
        </w:rPr>
        <w:t xml:space="preserve">«Об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</w:t>
      </w:r>
      <w:r w:rsidRPr="00CE355D">
        <w:rPr>
          <w:szCs w:val="28"/>
          <w:shd w:val="clear" w:color="auto" w:fill="FFFFFF"/>
        </w:rPr>
        <w:t>в области обращения с животными на территории Новгородской области</w:t>
      </w:r>
      <w:r w:rsidRPr="00CE355D">
        <w:rPr>
          <w:szCs w:val="28"/>
        </w:rPr>
        <w:t xml:space="preserve"> на 202</w:t>
      </w:r>
      <w:r w:rsidR="0044007A">
        <w:rPr>
          <w:szCs w:val="28"/>
        </w:rPr>
        <w:t>3</w:t>
      </w:r>
      <w:r w:rsidR="0010572B">
        <w:rPr>
          <w:szCs w:val="28"/>
        </w:rPr>
        <w:t xml:space="preserve"> год». </w:t>
      </w:r>
    </w:p>
    <w:p w:rsidR="00571853" w:rsidRPr="00CE355D" w:rsidRDefault="00571853" w:rsidP="00FF0AE7">
      <w:pPr>
        <w:jc w:val="both"/>
        <w:rPr>
          <w:szCs w:val="28"/>
          <w:u w:val="single"/>
        </w:rPr>
      </w:pPr>
      <w:r w:rsidRPr="00CE355D">
        <w:rPr>
          <w:szCs w:val="28"/>
          <w:lang w:val="en-US"/>
        </w:rPr>
        <w:t>II</w:t>
      </w:r>
      <w:r w:rsidRPr="00CE355D">
        <w:rPr>
          <w:szCs w:val="28"/>
        </w:rPr>
        <w:t xml:space="preserve">. </w:t>
      </w:r>
      <w:r w:rsidRPr="00CE355D">
        <w:rPr>
          <w:szCs w:val="28"/>
          <w:u w:val="single"/>
        </w:rPr>
        <w:t>Контрольные надзорные мероприятия (КНМ)</w:t>
      </w:r>
    </w:p>
    <w:p w:rsidR="00571853" w:rsidRPr="00CE355D" w:rsidRDefault="00571853" w:rsidP="00FF0AE7">
      <w:pPr>
        <w:jc w:val="both"/>
        <w:rPr>
          <w:rStyle w:val="blk"/>
          <w:szCs w:val="28"/>
        </w:rPr>
      </w:pPr>
      <w:r w:rsidRPr="00CE355D">
        <w:rPr>
          <w:rStyle w:val="blk"/>
          <w:szCs w:val="28"/>
        </w:rPr>
        <w:t>Плановая/внеплановая основа: инспекционный визит, документарная</w:t>
      </w:r>
      <w:r w:rsidR="0010572B">
        <w:rPr>
          <w:rStyle w:val="blk"/>
          <w:szCs w:val="28"/>
        </w:rPr>
        <w:t xml:space="preserve"> проверка, выездная проверка и </w:t>
      </w:r>
      <w:r w:rsidRPr="00CE355D">
        <w:rPr>
          <w:rStyle w:val="blk"/>
          <w:szCs w:val="28"/>
        </w:rPr>
        <w:t>наблюдение за соблюдением обязательных требований (без взаимодействия с контролируемым лицом), выездное обследование</w:t>
      </w:r>
      <w:r w:rsidR="0044007A">
        <w:rPr>
          <w:rStyle w:val="blk"/>
          <w:szCs w:val="28"/>
        </w:rPr>
        <w:t xml:space="preserve"> </w:t>
      </w:r>
      <w:r w:rsidRPr="00CE355D">
        <w:rPr>
          <w:rStyle w:val="blk"/>
          <w:szCs w:val="28"/>
        </w:rPr>
        <w:t>(без взаимодействия с контролируемым лицом).</w:t>
      </w:r>
    </w:p>
    <w:p w:rsidR="00E45325" w:rsidRDefault="00571853" w:rsidP="00FF0AE7">
      <w:pPr>
        <w:jc w:val="both"/>
        <w:rPr>
          <w:rFonts w:eastAsia="Calibri"/>
          <w:szCs w:val="28"/>
        </w:rPr>
      </w:pPr>
      <w:r w:rsidRPr="00CE355D">
        <w:rPr>
          <w:rFonts w:eastAsia="Times New Roman"/>
          <w:szCs w:val="28"/>
        </w:rPr>
        <w:t>За 8 месяцев 202</w:t>
      </w:r>
      <w:r w:rsidR="0044007A">
        <w:rPr>
          <w:rFonts w:eastAsia="Times New Roman"/>
          <w:szCs w:val="28"/>
        </w:rPr>
        <w:t>3</w:t>
      </w:r>
      <w:r w:rsidRPr="00CE355D">
        <w:rPr>
          <w:rFonts w:eastAsia="Times New Roman"/>
          <w:szCs w:val="28"/>
        </w:rPr>
        <w:t xml:space="preserve"> года оснований для проведения внеплановых КНМ не </w:t>
      </w:r>
      <w:r w:rsidR="0044007A">
        <w:rPr>
          <w:rFonts w:eastAsia="Times New Roman"/>
          <w:szCs w:val="28"/>
        </w:rPr>
        <w:t>возникало</w:t>
      </w:r>
      <w:r w:rsidRPr="00CE355D">
        <w:rPr>
          <w:rFonts w:eastAsia="Times New Roman"/>
          <w:szCs w:val="28"/>
        </w:rPr>
        <w:t>, проведение плановых КНМ министерством п</w:t>
      </w:r>
      <w:r w:rsidRPr="00CE355D">
        <w:rPr>
          <w:rFonts w:eastAsia="Calibri"/>
          <w:szCs w:val="28"/>
        </w:rPr>
        <w:t xml:space="preserve">оложением о </w:t>
      </w:r>
      <w:r w:rsidRPr="00CE355D">
        <w:rPr>
          <w:rFonts w:eastAsia="Calibri"/>
          <w:szCs w:val="28"/>
        </w:rPr>
        <w:lastRenderedPageBreak/>
        <w:t>региональном государственном контроле (надзоре) в области обращения с животными на территории Новгородской области» от 22.09.2021 №304, не предусмотрено.</w:t>
      </w:r>
      <w:r w:rsidR="009D6714">
        <w:rPr>
          <w:rFonts w:eastAsia="Calibri"/>
          <w:szCs w:val="28"/>
        </w:rPr>
        <w:t xml:space="preserve"> </w:t>
      </w:r>
    </w:p>
    <w:p w:rsidR="00571853" w:rsidRPr="00CE355D" w:rsidRDefault="009D6714" w:rsidP="00FF0AE7">
      <w:pPr>
        <w:jc w:val="both"/>
        <w:rPr>
          <w:rFonts w:eastAsia="Times New Roman"/>
          <w:szCs w:val="28"/>
        </w:rPr>
      </w:pPr>
      <w:r>
        <w:rPr>
          <w:rFonts w:eastAsia="Calibri"/>
          <w:szCs w:val="28"/>
        </w:rPr>
        <w:t>В целях оценки достоверности сведений, содержащихся в обращениях</w:t>
      </w:r>
      <w:r w:rsidR="00E45325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FE70BF">
        <w:rPr>
          <w:rFonts w:eastAsia="Calibri"/>
          <w:szCs w:val="28"/>
        </w:rPr>
        <w:t xml:space="preserve">проведено </w:t>
      </w:r>
      <w:r w:rsidR="007F58DD" w:rsidRPr="00FE70BF">
        <w:rPr>
          <w:rFonts w:eastAsia="Calibri"/>
          <w:szCs w:val="28"/>
        </w:rPr>
        <w:t>3</w:t>
      </w:r>
      <w:r w:rsidRPr="00FE70BF">
        <w:rPr>
          <w:rFonts w:eastAsia="Calibri"/>
          <w:szCs w:val="28"/>
        </w:rPr>
        <w:t xml:space="preserve"> мероприятия без взаимодействия, по</w:t>
      </w:r>
      <w:r w:rsidR="007F58DD" w:rsidRPr="00FE70BF">
        <w:rPr>
          <w:rFonts w:eastAsia="Calibri"/>
          <w:szCs w:val="28"/>
        </w:rPr>
        <w:t xml:space="preserve"> результатам которых вынесено 3 </w:t>
      </w:r>
      <w:r w:rsidRPr="00FE70BF">
        <w:rPr>
          <w:rFonts w:eastAsia="Calibri"/>
          <w:szCs w:val="28"/>
        </w:rPr>
        <w:t>мотивированных представления:</w:t>
      </w:r>
      <w:r w:rsidR="00FE70BF" w:rsidRPr="00FE70BF">
        <w:rPr>
          <w:rFonts w:eastAsia="Calibri"/>
          <w:szCs w:val="28"/>
        </w:rPr>
        <w:t xml:space="preserve"> 2 </w:t>
      </w:r>
      <w:r w:rsidRPr="00FE70BF">
        <w:rPr>
          <w:rFonts w:eastAsia="Calibri"/>
          <w:szCs w:val="28"/>
        </w:rPr>
        <w:t xml:space="preserve">- </w:t>
      </w:r>
      <w:r w:rsidR="0002400F" w:rsidRPr="00FE70BF">
        <w:rPr>
          <w:rFonts w:eastAsia="Calibri"/>
          <w:szCs w:val="28"/>
        </w:rPr>
        <w:t>об отсутствии оснований для проведения мероприятия со взаимодействием с контролиру</w:t>
      </w:r>
      <w:r w:rsidR="0002400F">
        <w:rPr>
          <w:rFonts w:eastAsia="Calibri"/>
          <w:szCs w:val="28"/>
        </w:rPr>
        <w:t>емым лицом (</w:t>
      </w:r>
      <w:r>
        <w:rPr>
          <w:rFonts w:eastAsia="Calibri"/>
          <w:szCs w:val="28"/>
        </w:rPr>
        <w:t>нарушений не выявлено</w:t>
      </w:r>
      <w:r w:rsidR="0002400F">
        <w:rPr>
          <w:rFonts w:eastAsia="Calibri"/>
          <w:szCs w:val="28"/>
        </w:rPr>
        <w:t>)</w:t>
      </w:r>
      <w:r>
        <w:rPr>
          <w:rFonts w:eastAsia="Calibri"/>
          <w:szCs w:val="28"/>
        </w:rPr>
        <w:t>, 1</w:t>
      </w:r>
      <w:r w:rsidR="0002400F">
        <w:rPr>
          <w:rFonts w:eastAsia="Calibri"/>
          <w:szCs w:val="28"/>
        </w:rPr>
        <w:t xml:space="preserve"> –</w:t>
      </w:r>
      <w:r>
        <w:rPr>
          <w:rFonts w:eastAsia="Calibri"/>
          <w:szCs w:val="28"/>
        </w:rPr>
        <w:t xml:space="preserve"> </w:t>
      </w:r>
      <w:r w:rsidR="0002400F">
        <w:rPr>
          <w:rFonts w:eastAsia="Calibri"/>
          <w:szCs w:val="28"/>
        </w:rPr>
        <w:t xml:space="preserve">о наличии оснований для выдачи </w:t>
      </w:r>
      <w:r>
        <w:rPr>
          <w:rFonts w:eastAsia="Calibri"/>
          <w:szCs w:val="28"/>
        </w:rPr>
        <w:t>предостережени</w:t>
      </w:r>
      <w:r w:rsidR="0002400F">
        <w:rPr>
          <w:rFonts w:eastAsia="Calibri"/>
          <w:szCs w:val="28"/>
        </w:rPr>
        <w:t>я</w:t>
      </w:r>
      <w:r w:rsidR="00FE70BF">
        <w:rPr>
          <w:rFonts w:eastAsia="Calibri"/>
          <w:szCs w:val="28"/>
        </w:rPr>
        <w:t xml:space="preserve"> о недопустимости нарушения ОТ</w:t>
      </w:r>
      <w:r w:rsidR="00E45325">
        <w:rPr>
          <w:rFonts w:eastAsia="Calibri"/>
          <w:szCs w:val="28"/>
        </w:rPr>
        <w:t>.</w:t>
      </w:r>
    </w:p>
    <w:p w:rsidR="00571853" w:rsidRDefault="00571853" w:rsidP="00FF0AE7">
      <w:pPr>
        <w:jc w:val="both"/>
        <w:rPr>
          <w:szCs w:val="28"/>
        </w:rPr>
      </w:pPr>
      <w:r w:rsidRPr="00E106BD">
        <w:rPr>
          <w:rFonts w:eastAsia="Times New Roman"/>
          <w:szCs w:val="28"/>
        </w:rPr>
        <w:t>За 8 месяцев 202</w:t>
      </w:r>
      <w:r w:rsidR="0044007A" w:rsidRPr="00E106BD">
        <w:rPr>
          <w:rFonts w:eastAsia="Times New Roman"/>
          <w:szCs w:val="28"/>
        </w:rPr>
        <w:t>3</w:t>
      </w:r>
      <w:r w:rsidRPr="00E106BD">
        <w:rPr>
          <w:rFonts w:eastAsia="Times New Roman"/>
          <w:szCs w:val="28"/>
        </w:rPr>
        <w:t xml:space="preserve"> года проведено информирование </w:t>
      </w:r>
      <w:r w:rsidR="00E106BD" w:rsidRPr="00E106BD">
        <w:rPr>
          <w:rFonts w:eastAsia="Times New Roman"/>
          <w:szCs w:val="28"/>
        </w:rPr>
        <w:t>13</w:t>
      </w:r>
      <w:r w:rsidRPr="00E106BD">
        <w:rPr>
          <w:rFonts w:eastAsia="Times New Roman"/>
          <w:szCs w:val="28"/>
        </w:rPr>
        <w:t xml:space="preserve"> ед., </w:t>
      </w:r>
      <w:r w:rsidRPr="00E106BD">
        <w:rPr>
          <w:szCs w:val="28"/>
        </w:rPr>
        <w:t xml:space="preserve">выдано предостережений </w:t>
      </w:r>
      <w:r w:rsidR="00E106BD" w:rsidRPr="00E106BD">
        <w:rPr>
          <w:szCs w:val="28"/>
        </w:rPr>
        <w:t>2</w:t>
      </w:r>
      <w:r w:rsidR="00EF388E">
        <w:rPr>
          <w:szCs w:val="28"/>
        </w:rPr>
        <w:t>3</w:t>
      </w:r>
      <w:r w:rsidR="00E106BD" w:rsidRPr="00E106BD">
        <w:rPr>
          <w:szCs w:val="28"/>
        </w:rPr>
        <w:t xml:space="preserve"> </w:t>
      </w:r>
      <w:r w:rsidRPr="00E106BD">
        <w:rPr>
          <w:szCs w:val="28"/>
        </w:rPr>
        <w:t>- шт., консультирование</w:t>
      </w:r>
      <w:r w:rsidR="0010572B">
        <w:rPr>
          <w:szCs w:val="28"/>
        </w:rPr>
        <w:t xml:space="preserve"> </w:t>
      </w:r>
      <w:r w:rsidRPr="00E106BD">
        <w:rPr>
          <w:szCs w:val="28"/>
        </w:rPr>
        <w:t xml:space="preserve">- 1 ед., оснований для профилактического визита не </w:t>
      </w:r>
      <w:r w:rsidRPr="009D6714">
        <w:rPr>
          <w:szCs w:val="28"/>
        </w:rPr>
        <w:t>наступало</w:t>
      </w:r>
      <w:r w:rsidR="00E106BD" w:rsidRPr="009D6714">
        <w:rPr>
          <w:szCs w:val="28"/>
        </w:rPr>
        <w:t>, срок обобщения правоприменительной практики не наступил</w:t>
      </w:r>
      <w:r w:rsidR="00E106BD" w:rsidRPr="009D6714">
        <w:rPr>
          <w:szCs w:val="28"/>
          <w:shd w:val="clear" w:color="auto" w:fill="FFFFFF"/>
        </w:rPr>
        <w:t xml:space="preserve"> (подготовка доклада о правоприменительной практике осуществляется один раз в год до 1 марта года, следующего за отчетным</w:t>
      </w:r>
      <w:r w:rsidR="009D6714" w:rsidRPr="009D6714">
        <w:rPr>
          <w:szCs w:val="28"/>
          <w:shd w:val="clear" w:color="auto" w:fill="FFFFFF"/>
        </w:rPr>
        <w:t>, согласно п</w:t>
      </w:r>
      <w:r w:rsidR="009D6714" w:rsidRPr="009D6714">
        <w:rPr>
          <w:rFonts w:eastAsia="Calibri"/>
          <w:szCs w:val="28"/>
        </w:rPr>
        <w:t>оложению о региональном государственном контроле (надзоре) в области обращения с животными на территории Новгородской области</w:t>
      </w:r>
      <w:r w:rsidR="007F58DD">
        <w:rPr>
          <w:rFonts w:eastAsia="Calibri"/>
          <w:szCs w:val="28"/>
        </w:rPr>
        <w:t>)</w:t>
      </w:r>
      <w:r w:rsidRPr="009D6714">
        <w:rPr>
          <w:szCs w:val="28"/>
        </w:rPr>
        <w:t>.</w:t>
      </w:r>
    </w:p>
    <w:p w:rsidR="00E45325" w:rsidRPr="00BB0EBD" w:rsidRDefault="005B7C54" w:rsidP="00FF0AE7">
      <w:pPr>
        <w:jc w:val="both"/>
        <w:rPr>
          <w:szCs w:val="28"/>
        </w:rPr>
      </w:pPr>
      <w:r>
        <w:rPr>
          <w:szCs w:val="28"/>
        </w:rPr>
        <w:t>В отчетном периоде на рассмотрение по подведомственн</w:t>
      </w:r>
      <w:r w:rsidR="00EF388E">
        <w:rPr>
          <w:szCs w:val="28"/>
        </w:rPr>
        <w:t>ости в министерство поступило 24</w:t>
      </w:r>
      <w:r>
        <w:rPr>
          <w:szCs w:val="28"/>
        </w:rPr>
        <w:t xml:space="preserve"> материалов КУСП</w:t>
      </w:r>
      <w:r w:rsidRPr="005B7C54">
        <w:rPr>
          <w:szCs w:val="28"/>
        </w:rPr>
        <w:t xml:space="preserve"> </w:t>
      </w:r>
      <w:r>
        <w:rPr>
          <w:szCs w:val="28"/>
        </w:rPr>
        <w:t xml:space="preserve">из межрайонных отделов полиции, по результатам рассмотрения </w:t>
      </w:r>
      <w:r w:rsidRPr="00BB0EBD">
        <w:rPr>
          <w:szCs w:val="28"/>
        </w:rPr>
        <w:t xml:space="preserve">которых возбуждено </w:t>
      </w:r>
      <w:r w:rsidR="00E753AF" w:rsidRPr="00E753AF">
        <w:rPr>
          <w:szCs w:val="28"/>
        </w:rPr>
        <w:t>6</w:t>
      </w:r>
      <w:r w:rsidRPr="00BB0EBD">
        <w:rPr>
          <w:szCs w:val="28"/>
        </w:rPr>
        <w:t xml:space="preserve"> административных дел, предусмотренных ст. 7</w:t>
      </w:r>
      <w:r w:rsidR="00271861">
        <w:rPr>
          <w:szCs w:val="28"/>
        </w:rPr>
        <w:t>-</w:t>
      </w:r>
      <w:r w:rsidRPr="00BB0EBD">
        <w:rPr>
          <w:szCs w:val="28"/>
        </w:rPr>
        <w:t xml:space="preserve">2 </w:t>
      </w:r>
      <w:r w:rsidR="00BB0EBD" w:rsidRPr="00BB0EBD">
        <w:rPr>
          <w:rFonts w:eastAsia="Calibri"/>
          <w:bCs/>
          <w:szCs w:val="28"/>
          <w:shd w:val="clear" w:color="auto" w:fill="FFFFFF"/>
        </w:rPr>
        <w:t xml:space="preserve">Закона Новгородской области </w:t>
      </w:r>
      <w:r w:rsidR="00BB0EBD" w:rsidRPr="00BB0EBD">
        <w:rPr>
          <w:rFonts w:eastAsia="Calibri"/>
          <w:szCs w:val="28"/>
        </w:rPr>
        <w:t xml:space="preserve">от 01.02.2016 </w:t>
      </w:r>
      <w:r w:rsidR="00BB0EBD" w:rsidRPr="00BB0EBD">
        <w:rPr>
          <w:rFonts w:eastAsia="Calibri"/>
          <w:bCs/>
          <w:szCs w:val="28"/>
          <w:shd w:val="clear" w:color="auto" w:fill="FFFFFF"/>
        </w:rPr>
        <w:t>№914-ОЗ</w:t>
      </w:r>
      <w:r w:rsidR="00BB0EBD" w:rsidRPr="00BB0EBD">
        <w:rPr>
          <w:rFonts w:eastAsia="Calibri"/>
          <w:szCs w:val="28"/>
        </w:rPr>
        <w:t xml:space="preserve"> </w:t>
      </w:r>
      <w:r w:rsidR="00BB0EBD" w:rsidRPr="00BB0EBD">
        <w:rPr>
          <w:rFonts w:eastAsia="Calibri"/>
          <w:szCs w:val="28"/>
          <w:shd w:val="clear" w:color="auto" w:fill="FFFFFF"/>
          <w:lang w:eastAsia="ru-RU"/>
        </w:rPr>
        <w:t>«</w:t>
      </w:r>
      <w:r w:rsidR="00BB0EBD" w:rsidRPr="00BB0EBD">
        <w:rPr>
          <w:rFonts w:eastAsia="Calibri"/>
          <w:szCs w:val="28"/>
          <w:lang w:eastAsia="ru-RU"/>
        </w:rPr>
        <w:t>Об административных правонарушениях» (далее по тексту ОЗ-914)</w:t>
      </w:r>
      <w:r w:rsidR="004B3DDE">
        <w:rPr>
          <w:szCs w:val="28"/>
        </w:rPr>
        <w:t>. Все возбужденные материалы направлены в судебные участки Новгородской области на рассмотрение по подведомственности мировым судьям (результаты рассмотрения не поступали).</w:t>
      </w:r>
    </w:p>
    <w:p w:rsidR="00571853" w:rsidRPr="00CE355D" w:rsidRDefault="00571853" w:rsidP="00FF0AE7">
      <w:pPr>
        <w:jc w:val="both"/>
        <w:rPr>
          <w:szCs w:val="28"/>
          <w:lang w:eastAsia="ru-RU"/>
        </w:rPr>
      </w:pPr>
      <w:r w:rsidRPr="0010572B">
        <w:rPr>
          <w:szCs w:val="28"/>
          <w:lang w:eastAsia="ru-RU"/>
        </w:rPr>
        <w:t xml:space="preserve">Оснований для досудебного и </w:t>
      </w:r>
      <w:r w:rsidR="0010572B">
        <w:rPr>
          <w:szCs w:val="28"/>
          <w:lang w:eastAsia="ru-RU"/>
        </w:rPr>
        <w:t xml:space="preserve">судебного обжалования принятых </w:t>
      </w:r>
      <w:r w:rsidRPr="0010572B">
        <w:rPr>
          <w:szCs w:val="28"/>
          <w:lang w:eastAsia="ru-RU"/>
        </w:rPr>
        <w:t>решений по результатам рассмотрения поступивших жалоб не наступало.</w:t>
      </w:r>
    </w:p>
    <w:p w:rsidR="00271861" w:rsidRPr="00D968C2" w:rsidRDefault="00064EF6" w:rsidP="00FF0AE7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D968C2">
        <w:rPr>
          <w:szCs w:val="28"/>
          <w:lang w:eastAsia="ar-SA"/>
        </w:rPr>
        <w:t>Кроме того,</w:t>
      </w:r>
      <w:r w:rsidR="00271861" w:rsidRPr="00D968C2">
        <w:rPr>
          <w:szCs w:val="28"/>
          <w:lang w:eastAsia="ar-SA"/>
        </w:rPr>
        <w:t xml:space="preserve"> в рабочем порядке </w:t>
      </w:r>
      <w:r w:rsidR="00D968C2" w:rsidRPr="00D968C2">
        <w:rPr>
          <w:szCs w:val="28"/>
          <w:lang w:eastAsia="ar-SA"/>
        </w:rPr>
        <w:t>рассмотрено</w:t>
      </w:r>
      <w:r w:rsidR="00E753AF">
        <w:rPr>
          <w:szCs w:val="28"/>
          <w:lang w:eastAsia="ar-SA"/>
        </w:rPr>
        <w:t xml:space="preserve"> 7</w:t>
      </w:r>
      <w:r w:rsidR="00271861" w:rsidRPr="00D968C2">
        <w:rPr>
          <w:szCs w:val="28"/>
          <w:lang w:eastAsia="ar-SA"/>
        </w:rPr>
        <w:t xml:space="preserve"> </w:t>
      </w:r>
      <w:r w:rsidR="00D968C2" w:rsidRPr="00D968C2">
        <w:rPr>
          <w:szCs w:val="28"/>
          <w:lang w:eastAsia="ar-SA"/>
        </w:rPr>
        <w:t xml:space="preserve">обращений, поступивших из </w:t>
      </w:r>
      <w:r w:rsidR="00D968C2" w:rsidRPr="00D968C2">
        <w:rPr>
          <w:szCs w:val="28"/>
          <w:shd w:val="clear" w:color="auto" w:fill="FFFFFF"/>
        </w:rPr>
        <w:t xml:space="preserve">Центра управления </w:t>
      </w:r>
      <w:r w:rsidR="0010572B">
        <w:rPr>
          <w:szCs w:val="28"/>
          <w:shd w:val="clear" w:color="auto" w:fill="FFFFFF"/>
        </w:rPr>
        <w:t xml:space="preserve">регионом </w:t>
      </w:r>
      <w:r w:rsidR="00D968C2" w:rsidRPr="00D968C2">
        <w:rPr>
          <w:szCs w:val="28"/>
          <w:shd w:val="clear" w:color="auto" w:fill="FFFFFF"/>
        </w:rPr>
        <w:t xml:space="preserve">Новгородской области по вопросам </w:t>
      </w:r>
      <w:r w:rsidR="00271861" w:rsidRPr="00D968C2">
        <w:rPr>
          <w:szCs w:val="28"/>
          <w:lang w:eastAsia="ar-SA"/>
        </w:rPr>
        <w:t>в области обращения с животными.</w:t>
      </w:r>
    </w:p>
    <w:p w:rsidR="00531394" w:rsidRDefault="00531394" w:rsidP="00531394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E753AF">
        <w:rPr>
          <w:szCs w:val="28"/>
        </w:rPr>
        <w:t xml:space="preserve">За 8 мес. 2023 поступило </w:t>
      </w:r>
      <w:r w:rsidR="00E753AF" w:rsidRPr="00E753AF">
        <w:rPr>
          <w:szCs w:val="28"/>
        </w:rPr>
        <w:t>47</w:t>
      </w:r>
      <w:r w:rsidR="00B80D6E" w:rsidRPr="00E753AF">
        <w:rPr>
          <w:szCs w:val="28"/>
        </w:rPr>
        <w:t xml:space="preserve"> </w:t>
      </w:r>
      <w:r w:rsidR="00E753AF" w:rsidRPr="00E753AF">
        <w:rPr>
          <w:szCs w:val="28"/>
        </w:rPr>
        <w:t xml:space="preserve">обращений, все </w:t>
      </w:r>
      <w:r w:rsidRPr="00E753AF">
        <w:rPr>
          <w:szCs w:val="28"/>
        </w:rPr>
        <w:t>рассмотрен</w:t>
      </w:r>
      <w:r w:rsidR="00B80D6E" w:rsidRPr="00E753AF">
        <w:rPr>
          <w:szCs w:val="28"/>
        </w:rPr>
        <w:t>ы.</w:t>
      </w:r>
    </w:p>
    <w:p w:rsidR="00571853" w:rsidRPr="00CE355D" w:rsidRDefault="00571853" w:rsidP="00FF0AE7">
      <w:pPr>
        <w:pStyle w:val="ConsPlusNormal"/>
        <w:spacing w:line="276" w:lineRule="auto"/>
        <w:ind w:firstLine="709"/>
        <w:jc w:val="both"/>
        <w:rPr>
          <w:szCs w:val="28"/>
          <w:lang w:eastAsia="ar-SA"/>
        </w:rPr>
      </w:pPr>
      <w:r w:rsidRPr="00CE355D">
        <w:rPr>
          <w:szCs w:val="28"/>
          <w:lang w:eastAsia="ar-SA"/>
        </w:rPr>
        <w:t xml:space="preserve">Во исполнение требований Федерального закона № 248-ФЗ в рамках </w:t>
      </w:r>
      <w:r w:rsidRPr="00CE355D">
        <w:rPr>
          <w:rFonts w:eastAsia="Calibri"/>
          <w:szCs w:val="28"/>
        </w:rPr>
        <w:t>регионального государственного контроля (надзора) размещены и поддерживаются в актуальном состоянии на своем официальном сайте в сети «Интернет»: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lastRenderedPageBreak/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60513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4) </w:t>
      </w:r>
      <w:r w:rsidR="00960513" w:rsidRPr="00CE355D">
        <w:rPr>
          <w:szCs w:val="28"/>
        </w:rPr>
        <w:t>руководства по соблюдению обязательных требований;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5) </w:t>
      </w:r>
      <w:r w:rsidR="00960513">
        <w:rPr>
          <w:szCs w:val="28"/>
        </w:rPr>
        <w:t xml:space="preserve">информация о </w:t>
      </w:r>
      <w:r w:rsidR="00960513" w:rsidRPr="00CE355D">
        <w:rPr>
          <w:szCs w:val="28"/>
        </w:rPr>
        <w:t>переч</w:t>
      </w:r>
      <w:r w:rsidR="00960513">
        <w:rPr>
          <w:szCs w:val="28"/>
        </w:rPr>
        <w:t>не</w:t>
      </w:r>
      <w:r w:rsidR="00960513" w:rsidRPr="00CE355D">
        <w:rPr>
          <w:szCs w:val="28"/>
        </w:rPr>
        <w:t xml:space="preserve"> индикаторов риска нарушения обязательных требований, порядок отнесения объектов контроля к категориям риска;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6) </w:t>
      </w:r>
      <w:r w:rsidR="00960513" w:rsidRPr="00CE355D">
        <w:rPr>
          <w:szCs w:val="28"/>
        </w:rPr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7) </w:t>
      </w:r>
      <w:r w:rsidR="00960513" w:rsidRPr="00CE355D">
        <w:rPr>
          <w:szCs w:val="28"/>
        </w:rPr>
        <w:t>исчерпывающий перечень сведений, которые могут запрашиваться у контролируемого лица;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8) </w:t>
      </w:r>
      <w:r w:rsidR="00960513" w:rsidRPr="00CE355D">
        <w:rPr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9) </w:t>
      </w:r>
      <w:r w:rsidR="00960513" w:rsidRPr="00CE355D">
        <w:rPr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571853" w:rsidRPr="00CE355D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10) </w:t>
      </w:r>
      <w:r w:rsidR="007E2150" w:rsidRPr="00CE355D">
        <w:rPr>
          <w:szCs w:val="28"/>
        </w:rPr>
        <w:t>доклады, содержащие результаты обобщения правоприменительной практики контрольного (надзорного) органа;</w:t>
      </w:r>
    </w:p>
    <w:p w:rsidR="007E2150" w:rsidRDefault="00571853" w:rsidP="00FF0AE7">
      <w:pPr>
        <w:ind w:firstLine="0"/>
        <w:jc w:val="both"/>
        <w:rPr>
          <w:szCs w:val="28"/>
        </w:rPr>
      </w:pPr>
      <w:r w:rsidRPr="00CE355D">
        <w:rPr>
          <w:szCs w:val="28"/>
        </w:rPr>
        <w:t xml:space="preserve">11) </w:t>
      </w:r>
      <w:r w:rsidR="007E2150" w:rsidRPr="00CE355D">
        <w:rPr>
          <w:szCs w:val="28"/>
        </w:rPr>
        <w:t>доклады о государственном контроле (надзоре), муниципальном контроле.</w:t>
      </w:r>
    </w:p>
    <w:p w:rsidR="00571853" w:rsidRPr="00CE355D" w:rsidRDefault="00571853" w:rsidP="00FF0AE7">
      <w:pPr>
        <w:pStyle w:val="a4"/>
        <w:numPr>
          <w:ilvl w:val="0"/>
          <w:numId w:val="1"/>
        </w:numPr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CE355D">
        <w:rPr>
          <w:rFonts w:eastAsia="Times New Roman"/>
          <w:b/>
          <w:szCs w:val="28"/>
          <w:lang w:eastAsia="ru-RU"/>
        </w:rPr>
        <w:t>Цели и задачи реализации программы профилактики</w:t>
      </w:r>
    </w:p>
    <w:p w:rsidR="00571853" w:rsidRPr="00CE355D" w:rsidRDefault="00571853" w:rsidP="00FF0AE7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E355D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71853" w:rsidRPr="00CE355D" w:rsidRDefault="00571853" w:rsidP="00FF0AE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E355D">
        <w:rPr>
          <w:szCs w:val="28"/>
        </w:rPr>
        <w:t>предотвращение рисков причинения вреда охраняемым законом ценностям;</w:t>
      </w:r>
    </w:p>
    <w:p w:rsidR="00571853" w:rsidRPr="00CE355D" w:rsidRDefault="00571853" w:rsidP="00FF0AE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E355D">
        <w:rPr>
          <w:szCs w:val="28"/>
        </w:rPr>
        <w:t>предупреждение нарушений обязательных требований (снижение числа нарушений обязательных требований) в области обращения с животными на территории Новгородской области;</w:t>
      </w:r>
    </w:p>
    <w:p w:rsidR="00571853" w:rsidRPr="00CE355D" w:rsidRDefault="00571853" w:rsidP="00FF0AE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E355D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571853" w:rsidRPr="00CE355D" w:rsidRDefault="00571853" w:rsidP="00FF0AE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E355D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71853" w:rsidRPr="00CE355D" w:rsidRDefault="00571853" w:rsidP="00FF0AE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E355D">
        <w:rPr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1853" w:rsidRPr="00CE355D" w:rsidRDefault="00571853" w:rsidP="00FF0AE7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Основными задачами профилактических мероприятий являются: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формирование одинакового понимания обязательных требований при осуществлении регионального государственного контроля (надзора) в области обращения с животными на территории Новгородской области;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571853" w:rsidRPr="00CE355D" w:rsidRDefault="00571853" w:rsidP="00FF0AE7">
      <w:pPr>
        <w:pStyle w:val="Default"/>
        <w:numPr>
          <w:ilvl w:val="0"/>
          <w:numId w:val="1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E355D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CE355D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lastRenderedPageBreak/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571853" w:rsidRPr="00CE355D" w:rsidRDefault="00571853" w:rsidP="00FF0AE7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CE355D"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571853" w:rsidRDefault="00571853" w:rsidP="00FF0AE7">
      <w:pPr>
        <w:ind w:firstLine="851"/>
        <w:jc w:val="both"/>
        <w:rPr>
          <w:szCs w:val="28"/>
        </w:rPr>
      </w:pPr>
    </w:p>
    <w:p w:rsidR="00571853" w:rsidRDefault="00571853" w:rsidP="00FF0AE7">
      <w:pPr>
        <w:pStyle w:val="a4"/>
        <w:numPr>
          <w:ilvl w:val="0"/>
          <w:numId w:val="1"/>
        </w:numPr>
        <w:spacing w:line="240" w:lineRule="exact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6B1AFD">
        <w:rPr>
          <w:rFonts w:eastAsia="Times New Roman"/>
          <w:b/>
          <w:szCs w:val="28"/>
          <w:lang w:eastAsia="ru-RU"/>
        </w:rPr>
        <w:t>Перечень профилактических мероприятий, сроки (периодичность) их проведения</w:t>
      </w:r>
    </w:p>
    <w:p w:rsidR="00CE355D" w:rsidRPr="006B1AFD" w:rsidRDefault="00CE355D" w:rsidP="00126591">
      <w:pPr>
        <w:pStyle w:val="a4"/>
        <w:ind w:left="0" w:firstLine="0"/>
        <w:rPr>
          <w:rFonts w:eastAsia="Times New Roman"/>
          <w:b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3260"/>
        <w:gridCol w:w="1985"/>
        <w:gridCol w:w="2409"/>
      </w:tblGrid>
      <w:tr w:rsidR="00571853" w:rsidRPr="00CE355D" w:rsidTr="005B7C54">
        <w:trPr>
          <w:trHeight w:val="355"/>
        </w:trPr>
        <w:tc>
          <w:tcPr>
            <w:tcW w:w="568" w:type="dxa"/>
          </w:tcPr>
          <w:p w:rsidR="00571853" w:rsidRPr="00CE355D" w:rsidRDefault="00571853" w:rsidP="005B7C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</w:p>
          <w:p w:rsidR="00571853" w:rsidRPr="00CE355D" w:rsidRDefault="00571853" w:rsidP="005B7C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E355D">
              <w:rPr>
                <w:b/>
                <w:sz w:val="22"/>
              </w:rPr>
              <w:t>№п/п</w:t>
            </w:r>
          </w:p>
        </w:tc>
        <w:tc>
          <w:tcPr>
            <w:tcW w:w="1843" w:type="dxa"/>
          </w:tcPr>
          <w:p w:rsidR="00571853" w:rsidRPr="00CE355D" w:rsidRDefault="00571853" w:rsidP="005B7C54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CE355D">
              <w:rPr>
                <w:b/>
                <w:sz w:val="22"/>
              </w:rPr>
              <w:t>Виды профилактических мероприятий</w:t>
            </w:r>
          </w:p>
        </w:tc>
        <w:tc>
          <w:tcPr>
            <w:tcW w:w="3260" w:type="dxa"/>
          </w:tcPr>
          <w:p w:rsidR="00571853" w:rsidRPr="00CE355D" w:rsidRDefault="00571853" w:rsidP="005B7C54">
            <w:pPr>
              <w:spacing w:line="240" w:lineRule="auto"/>
              <w:ind w:firstLine="34"/>
              <w:jc w:val="center"/>
              <w:rPr>
                <w:b/>
                <w:sz w:val="22"/>
              </w:rPr>
            </w:pPr>
            <w:r w:rsidRPr="00CE355D">
              <w:rPr>
                <w:b/>
                <w:sz w:val="22"/>
              </w:rPr>
              <w:t>Ответственный исполнитель (структурное подразделение или должностные лица)</w:t>
            </w:r>
          </w:p>
        </w:tc>
        <w:tc>
          <w:tcPr>
            <w:tcW w:w="1985" w:type="dxa"/>
          </w:tcPr>
          <w:p w:rsidR="00571853" w:rsidRPr="00CE355D" w:rsidRDefault="00571853" w:rsidP="005B7C54">
            <w:pPr>
              <w:spacing w:line="240" w:lineRule="auto"/>
              <w:ind w:firstLine="34"/>
              <w:jc w:val="center"/>
              <w:rPr>
                <w:b/>
                <w:sz w:val="22"/>
              </w:rPr>
            </w:pPr>
            <w:r w:rsidRPr="00CE355D">
              <w:rPr>
                <w:b/>
                <w:sz w:val="22"/>
              </w:rPr>
              <w:t>Периодичность проведения</w:t>
            </w:r>
          </w:p>
        </w:tc>
        <w:tc>
          <w:tcPr>
            <w:tcW w:w="2409" w:type="dxa"/>
          </w:tcPr>
          <w:p w:rsidR="00571853" w:rsidRPr="00CE355D" w:rsidRDefault="00571853" w:rsidP="005B7C54">
            <w:pPr>
              <w:spacing w:line="240" w:lineRule="auto"/>
              <w:ind w:left="34" w:firstLine="0"/>
              <w:jc w:val="center"/>
              <w:rPr>
                <w:b/>
                <w:sz w:val="22"/>
              </w:rPr>
            </w:pPr>
            <w:r w:rsidRPr="00CE355D">
              <w:rPr>
                <w:b/>
                <w:sz w:val="22"/>
              </w:rPr>
              <w:t>Способы проведения мероприятия</w:t>
            </w:r>
          </w:p>
        </w:tc>
      </w:tr>
      <w:tr w:rsidR="00CE355D" w:rsidRPr="00CE355D" w:rsidTr="005B7C54">
        <w:trPr>
          <w:trHeight w:val="355"/>
        </w:trPr>
        <w:tc>
          <w:tcPr>
            <w:tcW w:w="568" w:type="dxa"/>
          </w:tcPr>
          <w:p w:rsidR="00CE355D" w:rsidRPr="00CC4E7E" w:rsidRDefault="00CE355D" w:rsidP="005B7C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</w:tcPr>
          <w:p w:rsidR="00CE355D" w:rsidRPr="00CC4E7E" w:rsidRDefault="00CE355D" w:rsidP="005B7C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CE355D" w:rsidRPr="00CC4E7E" w:rsidRDefault="00CE355D" w:rsidP="005B7C54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85" w:type="dxa"/>
          </w:tcPr>
          <w:p w:rsidR="00CE355D" w:rsidRPr="00CC4E7E" w:rsidRDefault="00CE355D" w:rsidP="005B7C54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09" w:type="dxa"/>
          </w:tcPr>
          <w:p w:rsidR="00CE355D" w:rsidRPr="00CC4E7E" w:rsidRDefault="00CE355D" w:rsidP="005B7C54">
            <w:pPr>
              <w:ind w:left="3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CE355D" w:rsidRPr="00CE355D" w:rsidTr="005B7C54">
        <w:trPr>
          <w:trHeight w:val="355"/>
        </w:trPr>
        <w:tc>
          <w:tcPr>
            <w:tcW w:w="568" w:type="dxa"/>
          </w:tcPr>
          <w:p w:rsidR="00CE355D" w:rsidRPr="00CE355D" w:rsidRDefault="00CE355D" w:rsidP="00CE355D">
            <w:pPr>
              <w:rPr>
                <w:sz w:val="22"/>
              </w:rPr>
            </w:pPr>
          </w:p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>1</w:t>
            </w:r>
          </w:p>
          <w:p w:rsidR="00CE355D" w:rsidRPr="00CE355D" w:rsidRDefault="00CE355D" w:rsidP="00CE355D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CE355D" w:rsidRPr="00CE355D" w:rsidRDefault="00CE355D" w:rsidP="00BB4CF5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985" w:type="dxa"/>
          </w:tcPr>
          <w:p w:rsidR="00CE355D" w:rsidRPr="00CE355D" w:rsidRDefault="00CE355D" w:rsidP="00CE355D">
            <w:pPr>
              <w:ind w:firstLine="0"/>
              <w:jc w:val="center"/>
              <w:rPr>
                <w:sz w:val="22"/>
              </w:rPr>
            </w:pPr>
            <w:r w:rsidRPr="00CE355D">
              <w:rPr>
                <w:sz w:val="22"/>
              </w:rPr>
              <w:t>На постоянной основе</w:t>
            </w:r>
          </w:p>
        </w:tc>
        <w:tc>
          <w:tcPr>
            <w:tcW w:w="2409" w:type="dxa"/>
          </w:tcPr>
          <w:p w:rsidR="00CE355D" w:rsidRPr="00CE355D" w:rsidRDefault="00CE355D" w:rsidP="00CE355D">
            <w:pPr>
              <w:ind w:firstLine="176"/>
              <w:jc w:val="both"/>
              <w:rPr>
                <w:sz w:val="22"/>
              </w:rPr>
            </w:pPr>
            <w:r w:rsidRPr="00CE355D">
              <w:rPr>
                <w:sz w:val="22"/>
              </w:rPr>
              <w:t>Посредством размещения соответствующих сведений на официальном сайте в информационно-телекоммуникационной сети «Интернет».</w:t>
            </w:r>
          </w:p>
        </w:tc>
      </w:tr>
      <w:tr w:rsidR="00CE355D" w:rsidRPr="00CE355D" w:rsidTr="005B7C54">
        <w:trPr>
          <w:trHeight w:val="355"/>
        </w:trPr>
        <w:tc>
          <w:tcPr>
            <w:tcW w:w="568" w:type="dxa"/>
          </w:tcPr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>Обобщение правоприменительной практики</w:t>
            </w:r>
          </w:p>
        </w:tc>
        <w:tc>
          <w:tcPr>
            <w:tcW w:w="3260" w:type="dxa"/>
          </w:tcPr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lastRenderedPageBreak/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  <w:p w:rsidR="00BB4CF5" w:rsidRPr="00CE355D" w:rsidRDefault="00BB4CF5" w:rsidP="00CE355D">
            <w:pPr>
              <w:ind w:firstLine="317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CE355D" w:rsidRPr="00CE355D" w:rsidRDefault="00CE355D" w:rsidP="00CE355D">
            <w:pPr>
              <w:ind w:firstLine="0"/>
              <w:jc w:val="center"/>
              <w:rPr>
                <w:sz w:val="22"/>
              </w:rPr>
            </w:pPr>
            <w:r w:rsidRPr="00CE355D">
              <w:rPr>
                <w:sz w:val="22"/>
              </w:rPr>
              <w:lastRenderedPageBreak/>
              <w:t>1 раз в год</w:t>
            </w:r>
          </w:p>
        </w:tc>
        <w:tc>
          <w:tcPr>
            <w:tcW w:w="2409" w:type="dxa"/>
          </w:tcPr>
          <w:p w:rsidR="00CE355D" w:rsidRPr="00CE355D" w:rsidRDefault="00CE355D" w:rsidP="00CE355D">
            <w:pPr>
              <w:ind w:firstLine="176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Посредством подготовки доклада о правоприменительной практике, </w:t>
            </w:r>
            <w:r w:rsidRPr="00CE355D">
              <w:rPr>
                <w:sz w:val="22"/>
              </w:rPr>
              <w:lastRenderedPageBreak/>
              <w:t>содержащего результаты обобщения правоприменительной практики.</w:t>
            </w:r>
          </w:p>
        </w:tc>
      </w:tr>
      <w:tr w:rsidR="00CE355D" w:rsidRPr="00CE355D" w:rsidTr="005B7C54">
        <w:trPr>
          <w:trHeight w:val="346"/>
        </w:trPr>
        <w:tc>
          <w:tcPr>
            <w:tcW w:w="568" w:type="dxa"/>
          </w:tcPr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lastRenderedPageBreak/>
              <w:t>3</w:t>
            </w:r>
          </w:p>
        </w:tc>
        <w:tc>
          <w:tcPr>
            <w:tcW w:w="1843" w:type="dxa"/>
          </w:tcPr>
          <w:p w:rsidR="00CE355D" w:rsidRPr="00CE355D" w:rsidRDefault="00CE355D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CE355D" w:rsidRP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CE355D" w:rsidRDefault="00CE355D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  <w:p w:rsidR="00BB4CF5" w:rsidRPr="00CE355D" w:rsidRDefault="00BB4CF5" w:rsidP="00CE355D">
            <w:pPr>
              <w:ind w:firstLine="317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CE355D" w:rsidRPr="00CE355D" w:rsidRDefault="00CE355D" w:rsidP="00CE355D">
            <w:pPr>
              <w:ind w:firstLine="0"/>
              <w:jc w:val="center"/>
              <w:rPr>
                <w:sz w:val="22"/>
              </w:rPr>
            </w:pPr>
            <w:r w:rsidRPr="00CE355D">
              <w:rPr>
                <w:sz w:val="22"/>
              </w:rPr>
              <w:t>При наступлении обстоятельств в течении года</w:t>
            </w:r>
          </w:p>
        </w:tc>
        <w:tc>
          <w:tcPr>
            <w:tcW w:w="2409" w:type="dxa"/>
          </w:tcPr>
          <w:p w:rsidR="00CE355D" w:rsidRPr="00CE355D" w:rsidRDefault="00CE355D" w:rsidP="00CE355D">
            <w:pPr>
              <w:ind w:firstLine="176"/>
              <w:rPr>
                <w:sz w:val="22"/>
              </w:rPr>
            </w:pPr>
            <w:r w:rsidRPr="00CE355D">
              <w:rPr>
                <w:sz w:val="22"/>
              </w:rPr>
              <w:t>Посредством объявления контролируемому лицу предостережения о недопустимости нарушения обязательных требований.</w:t>
            </w:r>
          </w:p>
        </w:tc>
      </w:tr>
      <w:tr w:rsidR="00FF0AE7" w:rsidRPr="00CE355D" w:rsidTr="005B7C54">
        <w:trPr>
          <w:trHeight w:val="346"/>
        </w:trPr>
        <w:tc>
          <w:tcPr>
            <w:tcW w:w="568" w:type="dxa"/>
          </w:tcPr>
          <w:p w:rsidR="00FF0AE7" w:rsidRPr="00CC4E7E" w:rsidRDefault="00FF0AE7" w:rsidP="005B7C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43" w:type="dxa"/>
          </w:tcPr>
          <w:p w:rsidR="00FF0AE7" w:rsidRPr="00CC4E7E" w:rsidRDefault="00FF0AE7" w:rsidP="005B7C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60" w:type="dxa"/>
          </w:tcPr>
          <w:p w:rsidR="00FF0AE7" w:rsidRPr="00CC4E7E" w:rsidRDefault="00FF0AE7" w:rsidP="005B7C54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85" w:type="dxa"/>
          </w:tcPr>
          <w:p w:rsidR="00FF0AE7" w:rsidRPr="00CC4E7E" w:rsidRDefault="00FF0AE7" w:rsidP="005B7C54">
            <w:pPr>
              <w:ind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09" w:type="dxa"/>
          </w:tcPr>
          <w:p w:rsidR="00FF0AE7" w:rsidRPr="00CC4E7E" w:rsidRDefault="00FF0AE7" w:rsidP="005B7C54">
            <w:pPr>
              <w:ind w:left="3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FF0AE7" w:rsidRPr="00CE355D" w:rsidTr="00CE355D">
        <w:trPr>
          <w:trHeight w:val="2034"/>
        </w:trPr>
        <w:tc>
          <w:tcPr>
            <w:tcW w:w="568" w:type="dxa"/>
          </w:tcPr>
          <w:p w:rsidR="00FF0AE7" w:rsidRPr="00CE355D" w:rsidRDefault="00FF0AE7" w:rsidP="00CE355D">
            <w:pPr>
              <w:ind w:firstLine="33"/>
              <w:rPr>
                <w:sz w:val="22"/>
              </w:rPr>
            </w:pPr>
            <w:r w:rsidRPr="00CE355D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FF0AE7" w:rsidRPr="00CE355D" w:rsidRDefault="00FF0AE7" w:rsidP="00CE355D">
            <w:pPr>
              <w:ind w:firstLine="0"/>
              <w:rPr>
                <w:sz w:val="22"/>
              </w:rPr>
            </w:pPr>
            <w:r w:rsidRPr="00CE355D">
              <w:rPr>
                <w:sz w:val="22"/>
              </w:rPr>
              <w:t>Консультирование</w:t>
            </w:r>
          </w:p>
        </w:tc>
        <w:tc>
          <w:tcPr>
            <w:tcW w:w="3260" w:type="dxa"/>
          </w:tcPr>
          <w:p w:rsidR="00FF0AE7" w:rsidRPr="00CE355D" w:rsidRDefault="00FF0AE7" w:rsidP="00CE355D">
            <w:pPr>
              <w:ind w:firstLine="317"/>
              <w:rPr>
                <w:sz w:val="22"/>
              </w:rPr>
            </w:pPr>
            <w:r w:rsidRPr="00CE355D">
              <w:rPr>
                <w:sz w:val="22"/>
              </w:rPr>
              <w:t>Министр природных ресурсов, лесного хозяйства и экологии Новгородской области;</w:t>
            </w:r>
          </w:p>
          <w:p w:rsidR="00FF0AE7" w:rsidRPr="00CE355D" w:rsidRDefault="00FF0AE7" w:rsidP="00CE355D">
            <w:pPr>
              <w:ind w:firstLine="317"/>
              <w:rPr>
                <w:sz w:val="22"/>
              </w:rPr>
            </w:pPr>
            <w:r w:rsidRPr="00CE355D">
              <w:rPr>
                <w:sz w:val="22"/>
              </w:rPr>
              <w:t xml:space="preserve"> 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FF0AE7" w:rsidRPr="00CE355D" w:rsidRDefault="00FF0AE7" w:rsidP="00CE355D">
            <w:pPr>
              <w:ind w:firstLine="317"/>
              <w:rPr>
                <w:sz w:val="22"/>
              </w:rPr>
            </w:pPr>
            <w:r w:rsidRPr="00CE355D">
              <w:rPr>
                <w:sz w:val="22"/>
              </w:rPr>
              <w:t xml:space="preserve">Должностные лица отдела </w:t>
            </w:r>
            <w:r w:rsidRPr="00CE355D">
              <w:rPr>
                <w:sz w:val="22"/>
              </w:rPr>
              <w:lastRenderedPageBreak/>
              <w:t>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985" w:type="dxa"/>
          </w:tcPr>
          <w:p w:rsidR="00FF0AE7" w:rsidRPr="00CE355D" w:rsidRDefault="00FF0AE7" w:rsidP="00CE355D">
            <w:pPr>
              <w:ind w:firstLine="33"/>
              <w:jc w:val="center"/>
              <w:rPr>
                <w:sz w:val="22"/>
              </w:rPr>
            </w:pPr>
            <w:r w:rsidRPr="00CE355D">
              <w:rPr>
                <w:sz w:val="22"/>
              </w:rPr>
              <w:lastRenderedPageBreak/>
              <w:t>По обращениям контролируемых лиц и их уполномоченных представителей</w:t>
            </w:r>
          </w:p>
        </w:tc>
        <w:tc>
          <w:tcPr>
            <w:tcW w:w="2409" w:type="dxa"/>
          </w:tcPr>
          <w:p w:rsidR="00FF0AE7" w:rsidRPr="00CE355D" w:rsidRDefault="00FF0AE7" w:rsidP="00CE355D">
            <w:pPr>
              <w:ind w:firstLine="176"/>
              <w:rPr>
                <w:sz w:val="22"/>
              </w:rPr>
            </w:pPr>
            <w:r w:rsidRPr="00CE355D">
              <w:rPr>
                <w:sz w:val="22"/>
              </w:rPr>
              <w:t>Посредством видео-конференц- связи, по телефону, на личном приеме, письменно по запросу контролируемых лиц, в ходе проведения профилактического мероприятия, контрольно</w:t>
            </w:r>
            <w:r w:rsidR="00064EF6">
              <w:rPr>
                <w:sz w:val="22"/>
              </w:rPr>
              <w:t>го</w:t>
            </w:r>
            <w:bookmarkStart w:id="0" w:name="_GoBack"/>
            <w:bookmarkEnd w:id="0"/>
            <w:r w:rsidRPr="00CE355D">
              <w:rPr>
                <w:sz w:val="22"/>
              </w:rPr>
              <w:t xml:space="preserve"> (надзорного) мероприятия.</w:t>
            </w:r>
          </w:p>
        </w:tc>
      </w:tr>
      <w:tr w:rsidR="00FF0AE7" w:rsidRPr="00CE355D" w:rsidTr="005B7C54">
        <w:trPr>
          <w:trHeight w:val="986"/>
        </w:trPr>
        <w:tc>
          <w:tcPr>
            <w:tcW w:w="568" w:type="dxa"/>
          </w:tcPr>
          <w:p w:rsidR="00FF0AE7" w:rsidRPr="00CE355D" w:rsidRDefault="00FF0AE7" w:rsidP="00CE355D">
            <w:pPr>
              <w:ind w:firstLine="33"/>
              <w:rPr>
                <w:sz w:val="22"/>
              </w:rPr>
            </w:pPr>
            <w:r w:rsidRPr="00CE355D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FF0AE7" w:rsidRPr="00CE355D" w:rsidRDefault="00FF0AE7" w:rsidP="00CE355D">
            <w:pPr>
              <w:ind w:firstLine="34"/>
              <w:rPr>
                <w:sz w:val="22"/>
              </w:rPr>
            </w:pPr>
            <w:r w:rsidRPr="00CE355D">
              <w:rPr>
                <w:sz w:val="22"/>
              </w:rPr>
              <w:t>Профилактический визит</w:t>
            </w:r>
          </w:p>
        </w:tc>
        <w:tc>
          <w:tcPr>
            <w:tcW w:w="3260" w:type="dxa"/>
          </w:tcPr>
          <w:p w:rsidR="00FF0AE7" w:rsidRPr="00CE355D" w:rsidRDefault="00FF0AE7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Министр природных ресурсов, лесного хозяйства и экологии Новгородской области; </w:t>
            </w:r>
          </w:p>
          <w:p w:rsidR="00FF0AE7" w:rsidRPr="00CE355D" w:rsidRDefault="00FF0AE7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 xml:space="preserve">Заместитель министра природных ресурсов, лесного хозяйства и экологии Новгородской области – директор департамента охраны окружающей среды и выдачи разрешительных документов, министерства; </w:t>
            </w:r>
          </w:p>
          <w:p w:rsidR="00FF0AE7" w:rsidRPr="00CE355D" w:rsidRDefault="00FF0AE7" w:rsidP="00CE355D">
            <w:pPr>
              <w:ind w:firstLine="317"/>
              <w:jc w:val="both"/>
              <w:rPr>
                <w:sz w:val="22"/>
              </w:rPr>
            </w:pPr>
            <w:r w:rsidRPr="00CE355D">
              <w:rPr>
                <w:sz w:val="22"/>
              </w:rPr>
              <w:t>Должностные лица отдела охраны окружающей среды департамента охраны окружающей среды и выдачи разрешительных документов министерства</w:t>
            </w:r>
          </w:p>
        </w:tc>
        <w:tc>
          <w:tcPr>
            <w:tcW w:w="1985" w:type="dxa"/>
          </w:tcPr>
          <w:p w:rsidR="00FF0AE7" w:rsidRPr="00CE355D" w:rsidRDefault="00FF0AE7" w:rsidP="00CE355D">
            <w:pPr>
              <w:ind w:firstLine="34"/>
              <w:jc w:val="center"/>
              <w:rPr>
                <w:sz w:val="22"/>
              </w:rPr>
            </w:pPr>
            <w:r w:rsidRPr="00CE355D">
              <w:rPr>
                <w:sz w:val="22"/>
              </w:rPr>
              <w:t>В течение года</w:t>
            </w:r>
          </w:p>
        </w:tc>
        <w:tc>
          <w:tcPr>
            <w:tcW w:w="2409" w:type="dxa"/>
          </w:tcPr>
          <w:p w:rsidR="00FF0AE7" w:rsidRPr="00CE355D" w:rsidRDefault="00FF0AE7" w:rsidP="00CE355D">
            <w:pPr>
              <w:ind w:firstLine="176"/>
              <w:rPr>
                <w:sz w:val="22"/>
              </w:rPr>
            </w:pPr>
            <w:r w:rsidRPr="00CE355D">
              <w:rPr>
                <w:sz w:val="22"/>
              </w:rPr>
              <w:t>Посредством профилактической беседы, по месту осуществления деятельности контролируемого лица либо путем использования видео-конференц-связи.</w:t>
            </w:r>
          </w:p>
        </w:tc>
      </w:tr>
    </w:tbl>
    <w:p w:rsidR="00571853" w:rsidRPr="006B1AFD" w:rsidRDefault="00571853" w:rsidP="00571853">
      <w:pPr>
        <w:pStyle w:val="a4"/>
        <w:ind w:left="1080" w:firstLine="0"/>
        <w:rPr>
          <w:rFonts w:eastAsia="Times New Roman"/>
          <w:b/>
          <w:szCs w:val="28"/>
          <w:lang w:eastAsia="ru-RU"/>
        </w:rPr>
      </w:pPr>
    </w:p>
    <w:p w:rsidR="00571853" w:rsidRPr="00CE355D" w:rsidRDefault="00571853" w:rsidP="00FF0AE7">
      <w:pPr>
        <w:pStyle w:val="a4"/>
        <w:numPr>
          <w:ilvl w:val="0"/>
          <w:numId w:val="1"/>
        </w:numPr>
        <w:spacing w:line="240" w:lineRule="exact"/>
        <w:ind w:left="1077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CE355D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571853" w:rsidRPr="006B1437" w:rsidRDefault="00571853" w:rsidP="0057185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B1437">
        <w:rPr>
          <w:color w:val="auto"/>
          <w:sz w:val="28"/>
          <w:szCs w:val="28"/>
        </w:rPr>
        <w:t xml:space="preserve">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подконтрольных субъектов-20%. </w:t>
      </w:r>
    </w:p>
    <w:p w:rsidR="00571853" w:rsidRPr="006B1437" w:rsidRDefault="00571853" w:rsidP="0057185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B1437">
        <w:rPr>
          <w:color w:val="auto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(надзорных) мероприятий, к общему количеству проведенных контрольных (надзорных) мероприятий.</w:t>
      </w:r>
    </w:p>
    <w:p w:rsidR="00571853" w:rsidRPr="006B1437" w:rsidRDefault="00571853" w:rsidP="0057185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B1437">
        <w:rPr>
          <w:color w:val="auto"/>
          <w:sz w:val="28"/>
          <w:szCs w:val="28"/>
        </w:rPr>
        <w:t xml:space="preserve">Доля профилактических мероприятий в объеме контрольных (надзорных) мероприятий - 66 %. </w:t>
      </w:r>
    </w:p>
    <w:p w:rsidR="009C1826" w:rsidRDefault="00571853" w:rsidP="007E2150">
      <w:pPr>
        <w:pStyle w:val="Default"/>
        <w:spacing w:line="276" w:lineRule="auto"/>
        <w:ind w:firstLine="709"/>
        <w:jc w:val="both"/>
        <w:rPr>
          <w:color w:val="FF0000"/>
          <w:szCs w:val="28"/>
        </w:rPr>
      </w:pPr>
      <w:r w:rsidRPr="006B1437">
        <w:rPr>
          <w:color w:val="auto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(надзорных) мероприятий.</w:t>
      </w:r>
      <w:r w:rsidRPr="00CE355D">
        <w:rPr>
          <w:color w:val="auto"/>
          <w:sz w:val="28"/>
          <w:szCs w:val="28"/>
        </w:rPr>
        <w:t xml:space="preserve"> </w:t>
      </w:r>
    </w:p>
    <w:sectPr w:rsidR="009C1826" w:rsidSect="00FA15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01" w:rsidRDefault="00133A01" w:rsidP="00FA159B">
      <w:pPr>
        <w:spacing w:line="240" w:lineRule="auto"/>
      </w:pPr>
      <w:r>
        <w:separator/>
      </w:r>
    </w:p>
  </w:endnote>
  <w:endnote w:type="continuationSeparator" w:id="0">
    <w:p w:rsidR="00133A01" w:rsidRDefault="00133A01" w:rsidP="00FA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01" w:rsidRDefault="00133A01" w:rsidP="00FA159B">
      <w:pPr>
        <w:spacing w:line="240" w:lineRule="auto"/>
      </w:pPr>
      <w:r>
        <w:separator/>
      </w:r>
    </w:p>
  </w:footnote>
  <w:footnote w:type="continuationSeparator" w:id="0">
    <w:p w:rsidR="00133A01" w:rsidRDefault="00133A01" w:rsidP="00FA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596380"/>
      <w:docPartObj>
        <w:docPartGallery w:val="Page Numbers (Top of Page)"/>
        <w:docPartUnique/>
      </w:docPartObj>
    </w:sdtPr>
    <w:sdtEndPr/>
    <w:sdtContent>
      <w:p w:rsidR="005B7C54" w:rsidRDefault="00211F82">
        <w:pPr>
          <w:pStyle w:val="a6"/>
          <w:jc w:val="center"/>
        </w:pPr>
        <w:r>
          <w:rPr>
            <w:noProof/>
          </w:rPr>
          <w:fldChar w:fldCharType="begin"/>
        </w:r>
        <w:r w:rsidR="005B7C5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4EF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B7C54" w:rsidRDefault="005B7C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C152059"/>
    <w:multiLevelType w:val="hybridMultilevel"/>
    <w:tmpl w:val="91F4EB12"/>
    <w:lvl w:ilvl="0" w:tplc="B1767A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D497B"/>
    <w:multiLevelType w:val="hybridMultilevel"/>
    <w:tmpl w:val="121641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01D"/>
    <w:multiLevelType w:val="hybridMultilevel"/>
    <w:tmpl w:val="DAEE8B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937D66"/>
    <w:multiLevelType w:val="hybridMultilevel"/>
    <w:tmpl w:val="59160C32"/>
    <w:lvl w:ilvl="0" w:tplc="E2603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D4952C3"/>
    <w:multiLevelType w:val="hybridMultilevel"/>
    <w:tmpl w:val="A64AEDC4"/>
    <w:lvl w:ilvl="0" w:tplc="66288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45249B"/>
    <w:multiLevelType w:val="hybridMultilevel"/>
    <w:tmpl w:val="7BE2ED7A"/>
    <w:lvl w:ilvl="0" w:tplc="C1D6A6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A36DB1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C116F5C"/>
    <w:multiLevelType w:val="hybridMultilevel"/>
    <w:tmpl w:val="B67C61D8"/>
    <w:lvl w:ilvl="0" w:tplc="8C1C7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A92BC0"/>
    <w:multiLevelType w:val="multilevel"/>
    <w:tmpl w:val="82AC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FED0E86"/>
    <w:multiLevelType w:val="hybridMultilevel"/>
    <w:tmpl w:val="111A5330"/>
    <w:lvl w:ilvl="0" w:tplc="5E2E61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9456D83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62A233F3"/>
    <w:multiLevelType w:val="hybridMultilevel"/>
    <w:tmpl w:val="EA008F5E"/>
    <w:lvl w:ilvl="0" w:tplc="C40C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C21830"/>
    <w:multiLevelType w:val="hybridMultilevel"/>
    <w:tmpl w:val="88B0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82EDC"/>
    <w:multiLevelType w:val="hybridMultilevel"/>
    <w:tmpl w:val="9934F57E"/>
    <w:lvl w:ilvl="0" w:tplc="49B2CA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10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16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43"/>
    <w:rsid w:val="00000D63"/>
    <w:rsid w:val="00006EDF"/>
    <w:rsid w:val="0002400F"/>
    <w:rsid w:val="00051FDD"/>
    <w:rsid w:val="00064EF6"/>
    <w:rsid w:val="000655CB"/>
    <w:rsid w:val="00066D05"/>
    <w:rsid w:val="00072FB5"/>
    <w:rsid w:val="000D1AFA"/>
    <w:rsid w:val="000E5433"/>
    <w:rsid w:val="0010572B"/>
    <w:rsid w:val="00112262"/>
    <w:rsid w:val="00126591"/>
    <w:rsid w:val="00133A01"/>
    <w:rsid w:val="001933E6"/>
    <w:rsid w:val="00195D36"/>
    <w:rsid w:val="00196FD6"/>
    <w:rsid w:val="001A010F"/>
    <w:rsid w:val="001A59E8"/>
    <w:rsid w:val="001B3C0D"/>
    <w:rsid w:val="001C3D95"/>
    <w:rsid w:val="00211F82"/>
    <w:rsid w:val="0023733C"/>
    <w:rsid w:val="0023780E"/>
    <w:rsid w:val="002707F0"/>
    <w:rsid w:val="00271861"/>
    <w:rsid w:val="002B07CC"/>
    <w:rsid w:val="002C1E46"/>
    <w:rsid w:val="002C2B8A"/>
    <w:rsid w:val="002F3A6F"/>
    <w:rsid w:val="00301417"/>
    <w:rsid w:val="00334033"/>
    <w:rsid w:val="00353FE6"/>
    <w:rsid w:val="00357FB3"/>
    <w:rsid w:val="003A21F5"/>
    <w:rsid w:val="003C0705"/>
    <w:rsid w:val="003D4D81"/>
    <w:rsid w:val="0044007A"/>
    <w:rsid w:val="00447282"/>
    <w:rsid w:val="004671E6"/>
    <w:rsid w:val="004B3DDE"/>
    <w:rsid w:val="004D5F06"/>
    <w:rsid w:val="004E40BA"/>
    <w:rsid w:val="004F4727"/>
    <w:rsid w:val="005157E4"/>
    <w:rsid w:val="00523F14"/>
    <w:rsid w:val="00530EF5"/>
    <w:rsid w:val="00531394"/>
    <w:rsid w:val="00566C20"/>
    <w:rsid w:val="00571853"/>
    <w:rsid w:val="005B7C54"/>
    <w:rsid w:val="006039CF"/>
    <w:rsid w:val="00612D9B"/>
    <w:rsid w:val="00664055"/>
    <w:rsid w:val="00665F1B"/>
    <w:rsid w:val="006878B0"/>
    <w:rsid w:val="00687F49"/>
    <w:rsid w:val="006A6786"/>
    <w:rsid w:val="006B1437"/>
    <w:rsid w:val="006B1AFD"/>
    <w:rsid w:val="006C4D84"/>
    <w:rsid w:val="007356A6"/>
    <w:rsid w:val="007D0D07"/>
    <w:rsid w:val="007D66E2"/>
    <w:rsid w:val="007E2150"/>
    <w:rsid w:val="007F58DD"/>
    <w:rsid w:val="00835F8B"/>
    <w:rsid w:val="00864A88"/>
    <w:rsid w:val="008B6125"/>
    <w:rsid w:val="008D5192"/>
    <w:rsid w:val="00903392"/>
    <w:rsid w:val="00936E6C"/>
    <w:rsid w:val="00960513"/>
    <w:rsid w:val="009C1826"/>
    <w:rsid w:val="009C407D"/>
    <w:rsid w:val="009D6714"/>
    <w:rsid w:val="009E727B"/>
    <w:rsid w:val="00A01203"/>
    <w:rsid w:val="00A02620"/>
    <w:rsid w:val="00A16E7C"/>
    <w:rsid w:val="00A36138"/>
    <w:rsid w:val="00A41861"/>
    <w:rsid w:val="00A75FFF"/>
    <w:rsid w:val="00A92446"/>
    <w:rsid w:val="00AC71CA"/>
    <w:rsid w:val="00AD6CE8"/>
    <w:rsid w:val="00B275F9"/>
    <w:rsid w:val="00B62985"/>
    <w:rsid w:val="00B80D6E"/>
    <w:rsid w:val="00BB0EBD"/>
    <w:rsid w:val="00BB2BF1"/>
    <w:rsid w:val="00BB4CF5"/>
    <w:rsid w:val="00BC6BB9"/>
    <w:rsid w:val="00BE3BCC"/>
    <w:rsid w:val="00BE7AE5"/>
    <w:rsid w:val="00BF1830"/>
    <w:rsid w:val="00C007FA"/>
    <w:rsid w:val="00C054FE"/>
    <w:rsid w:val="00C15F98"/>
    <w:rsid w:val="00C46DAF"/>
    <w:rsid w:val="00C661A3"/>
    <w:rsid w:val="00C75771"/>
    <w:rsid w:val="00C9511B"/>
    <w:rsid w:val="00CA13A1"/>
    <w:rsid w:val="00CA5AE8"/>
    <w:rsid w:val="00CC4E7E"/>
    <w:rsid w:val="00CE355D"/>
    <w:rsid w:val="00D07310"/>
    <w:rsid w:val="00D201B5"/>
    <w:rsid w:val="00D257E8"/>
    <w:rsid w:val="00D426EC"/>
    <w:rsid w:val="00D42DDA"/>
    <w:rsid w:val="00D73B2D"/>
    <w:rsid w:val="00D968C2"/>
    <w:rsid w:val="00DB66A0"/>
    <w:rsid w:val="00DE2394"/>
    <w:rsid w:val="00E07591"/>
    <w:rsid w:val="00E106BD"/>
    <w:rsid w:val="00E114F9"/>
    <w:rsid w:val="00E34EF2"/>
    <w:rsid w:val="00E42697"/>
    <w:rsid w:val="00E45325"/>
    <w:rsid w:val="00E753AF"/>
    <w:rsid w:val="00EF388E"/>
    <w:rsid w:val="00EF44A0"/>
    <w:rsid w:val="00EF6043"/>
    <w:rsid w:val="00F00D63"/>
    <w:rsid w:val="00F2750C"/>
    <w:rsid w:val="00F47560"/>
    <w:rsid w:val="00F927A3"/>
    <w:rsid w:val="00F940D5"/>
    <w:rsid w:val="00FA159B"/>
    <w:rsid w:val="00FD32D5"/>
    <w:rsid w:val="00FE70BF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B8140-AD80-4137-A81B-C6F04D7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43"/>
    <w:pPr>
      <w:spacing w:after="0" w:line="276" w:lineRule="auto"/>
      <w:ind w:firstLine="709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A92446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34"/>
    <w:qFormat/>
    <w:rsid w:val="00BE3BCC"/>
    <w:pPr>
      <w:ind w:left="720"/>
      <w:contextualSpacing/>
    </w:pPr>
  </w:style>
  <w:style w:type="paragraph" w:customStyle="1" w:styleId="Default">
    <w:name w:val="Default"/>
    <w:rsid w:val="00E11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59B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59B"/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B2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9C1826"/>
    <w:rPr>
      <w:rFonts w:ascii="Times New Roman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56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qFormat/>
    <w:rsid w:val="001933E6"/>
    <w:rPr>
      <w:rFonts w:cs="Times New Roman"/>
    </w:rPr>
  </w:style>
  <w:style w:type="paragraph" w:styleId="aa">
    <w:name w:val="Normal (Web)"/>
    <w:basedOn w:val="a"/>
    <w:uiPriority w:val="99"/>
    <w:rsid w:val="001933E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185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2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0">
    <w:name w:val="consplusnormal"/>
    <w:basedOn w:val="a"/>
    <w:rsid w:val="004B3DDE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BFAC-D027-4C3F-9E59-4D84C73B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</TotalTime>
  <Pages>11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Анна Александровна</dc:creator>
  <cp:keywords/>
  <dc:description/>
  <cp:lastModifiedBy>1111</cp:lastModifiedBy>
  <cp:revision>59</cp:revision>
  <dcterms:created xsi:type="dcterms:W3CDTF">2021-09-20T13:02:00Z</dcterms:created>
  <dcterms:modified xsi:type="dcterms:W3CDTF">2023-09-26T11:33:00Z</dcterms:modified>
</cp:coreProperties>
</file>