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F4" w:rsidRDefault="00620E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0EF4" w:rsidRDefault="00620EF4">
      <w:pPr>
        <w:pStyle w:val="ConsPlusNormal"/>
        <w:jc w:val="both"/>
        <w:outlineLvl w:val="0"/>
      </w:pPr>
    </w:p>
    <w:p w:rsidR="00620EF4" w:rsidRDefault="00620E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0EF4" w:rsidRDefault="00620EF4">
      <w:pPr>
        <w:pStyle w:val="ConsPlusTitle"/>
        <w:jc w:val="center"/>
      </w:pPr>
    </w:p>
    <w:p w:rsidR="00620EF4" w:rsidRDefault="00620EF4">
      <w:pPr>
        <w:pStyle w:val="ConsPlusTitle"/>
        <w:jc w:val="center"/>
      </w:pPr>
      <w:r>
        <w:t>ПОСТАНОВЛЕНИЕ</w:t>
      </w:r>
    </w:p>
    <w:p w:rsidR="00620EF4" w:rsidRDefault="00620EF4">
      <w:pPr>
        <w:pStyle w:val="ConsPlusTitle"/>
        <w:jc w:val="center"/>
      </w:pPr>
      <w:r>
        <w:t>от 12 мая 2005 г. N 293</w:t>
      </w:r>
    </w:p>
    <w:p w:rsidR="00620EF4" w:rsidRDefault="00620EF4">
      <w:pPr>
        <w:pStyle w:val="ConsPlusTitle"/>
        <w:jc w:val="center"/>
      </w:pPr>
    </w:p>
    <w:p w:rsidR="00620EF4" w:rsidRDefault="00620EF4">
      <w:pPr>
        <w:pStyle w:val="ConsPlusTitle"/>
        <w:jc w:val="center"/>
      </w:pPr>
      <w:r>
        <w:t>ОБ УТВЕРЖДЕНИИ ПОЛОЖЕНИЯ</w:t>
      </w:r>
    </w:p>
    <w:p w:rsidR="00620EF4" w:rsidRDefault="00620EF4">
      <w:pPr>
        <w:pStyle w:val="ConsPlusTitle"/>
        <w:jc w:val="center"/>
      </w:pPr>
      <w:r>
        <w:t>О ГОСУДАРСТВЕННОМ НАДЗОРЕ ЗА ГЕОЛОГИЧЕСКИМ ИЗУЧЕНИЕМ,</w:t>
      </w:r>
    </w:p>
    <w:p w:rsidR="00620EF4" w:rsidRDefault="00620EF4">
      <w:pPr>
        <w:pStyle w:val="ConsPlusTitle"/>
        <w:jc w:val="center"/>
      </w:pPr>
      <w:r>
        <w:t>РАЦИОНАЛЬНЫМ ИСПОЛЬЗОВАНИЕМ И ОХРАНОЙ НЕДР</w:t>
      </w:r>
    </w:p>
    <w:p w:rsidR="00620EF4" w:rsidRDefault="00620E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20E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0EF4" w:rsidRDefault="00620E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0EF4" w:rsidRDefault="00620E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02.02.2010 </w:t>
            </w:r>
            <w:hyperlink r:id="rId5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620EF4" w:rsidRDefault="00620E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6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28.06.2017 </w:t>
            </w:r>
            <w:hyperlink r:id="rId7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 xml:space="preserve">, от 27.07.2017 </w:t>
            </w:r>
            <w:hyperlink r:id="rId8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0EF4" w:rsidRDefault="00620EF4">
      <w:pPr>
        <w:pStyle w:val="ConsPlusNormal"/>
        <w:jc w:val="center"/>
      </w:pPr>
    </w:p>
    <w:p w:rsidR="00620EF4" w:rsidRDefault="00620EF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государственном надзоре за геологическим изучением, рациональным использованием и охраной недр.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20EF4" w:rsidRDefault="00620EF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февраля 1998 г. N 132 "Об утверждении Положения о государственном контроле за геологическим изучением, рациональным использованием и охраной недр" (Собрание законодательства Российской Федерации, 1998, N 6, ст. 756);</w:t>
      </w:r>
    </w:p>
    <w:p w:rsidR="00620EF4" w:rsidRDefault="00620EF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4 декабря 2001 г. N 845 "О внесении изменений и признании утратившими силу некоторых актов Правительства Российской Федерации в связи с введением налога на добычу полезных ископаемых" (Собрание законодательства Российской Федерации, 2001, N 50, ст. 4745).</w:t>
      </w:r>
    </w:p>
    <w:p w:rsidR="00620EF4" w:rsidRDefault="00620EF4">
      <w:pPr>
        <w:pStyle w:val="ConsPlusNormal"/>
        <w:ind w:firstLine="540"/>
        <w:jc w:val="both"/>
      </w:pPr>
    </w:p>
    <w:p w:rsidR="00620EF4" w:rsidRDefault="00620EF4">
      <w:pPr>
        <w:pStyle w:val="ConsPlusNormal"/>
        <w:jc w:val="right"/>
      </w:pPr>
      <w:r>
        <w:t>Председатель Правительства</w:t>
      </w:r>
    </w:p>
    <w:p w:rsidR="00620EF4" w:rsidRDefault="00620EF4">
      <w:pPr>
        <w:pStyle w:val="ConsPlusNormal"/>
        <w:jc w:val="right"/>
      </w:pPr>
      <w:r>
        <w:t>Российской Федерации</w:t>
      </w:r>
    </w:p>
    <w:p w:rsidR="00620EF4" w:rsidRDefault="00620EF4">
      <w:pPr>
        <w:pStyle w:val="ConsPlusNormal"/>
        <w:jc w:val="right"/>
      </w:pPr>
      <w:r>
        <w:t>М.ФРАДКОВ</w:t>
      </w:r>
    </w:p>
    <w:p w:rsidR="00620EF4" w:rsidRDefault="00620EF4">
      <w:pPr>
        <w:pStyle w:val="ConsPlusNormal"/>
        <w:ind w:firstLine="540"/>
        <w:jc w:val="both"/>
      </w:pPr>
    </w:p>
    <w:p w:rsidR="00620EF4" w:rsidRDefault="00620EF4">
      <w:pPr>
        <w:pStyle w:val="ConsPlusNormal"/>
        <w:ind w:firstLine="540"/>
        <w:jc w:val="both"/>
      </w:pPr>
    </w:p>
    <w:p w:rsidR="00620EF4" w:rsidRDefault="00620EF4">
      <w:pPr>
        <w:pStyle w:val="ConsPlusNormal"/>
        <w:ind w:firstLine="540"/>
        <w:jc w:val="both"/>
      </w:pPr>
    </w:p>
    <w:p w:rsidR="00620EF4" w:rsidRDefault="00620EF4">
      <w:pPr>
        <w:pStyle w:val="ConsPlusNormal"/>
        <w:ind w:firstLine="540"/>
        <w:jc w:val="both"/>
      </w:pPr>
    </w:p>
    <w:p w:rsidR="00620EF4" w:rsidRDefault="00620EF4">
      <w:pPr>
        <w:pStyle w:val="ConsPlusNormal"/>
        <w:ind w:firstLine="540"/>
        <w:jc w:val="both"/>
      </w:pPr>
    </w:p>
    <w:p w:rsidR="00620EF4" w:rsidRDefault="00620EF4">
      <w:pPr>
        <w:pStyle w:val="ConsPlusNormal"/>
        <w:jc w:val="right"/>
        <w:outlineLvl w:val="0"/>
      </w:pPr>
      <w:r>
        <w:t>Утверждено</w:t>
      </w:r>
    </w:p>
    <w:p w:rsidR="00620EF4" w:rsidRDefault="00620EF4">
      <w:pPr>
        <w:pStyle w:val="ConsPlusNormal"/>
        <w:jc w:val="right"/>
      </w:pPr>
      <w:r>
        <w:t>Постановлением Правительства</w:t>
      </w:r>
    </w:p>
    <w:p w:rsidR="00620EF4" w:rsidRDefault="00620EF4">
      <w:pPr>
        <w:pStyle w:val="ConsPlusNormal"/>
        <w:jc w:val="right"/>
      </w:pPr>
      <w:r>
        <w:t>Российской Федерации</w:t>
      </w:r>
    </w:p>
    <w:p w:rsidR="00620EF4" w:rsidRDefault="00620EF4">
      <w:pPr>
        <w:pStyle w:val="ConsPlusNormal"/>
        <w:jc w:val="right"/>
      </w:pPr>
      <w:r>
        <w:t>от 12 мая 2005 г. N 293</w:t>
      </w:r>
    </w:p>
    <w:p w:rsidR="00620EF4" w:rsidRDefault="00620EF4">
      <w:pPr>
        <w:pStyle w:val="ConsPlusNormal"/>
        <w:ind w:firstLine="540"/>
        <w:jc w:val="both"/>
      </w:pPr>
    </w:p>
    <w:p w:rsidR="00620EF4" w:rsidRDefault="00620EF4">
      <w:pPr>
        <w:pStyle w:val="ConsPlusTitle"/>
        <w:jc w:val="center"/>
      </w:pPr>
      <w:bookmarkStart w:id="0" w:name="P33"/>
      <w:bookmarkEnd w:id="0"/>
      <w:r>
        <w:t>ПОЛОЖЕНИЕ</w:t>
      </w:r>
    </w:p>
    <w:p w:rsidR="00620EF4" w:rsidRDefault="00620EF4">
      <w:pPr>
        <w:pStyle w:val="ConsPlusTitle"/>
        <w:jc w:val="center"/>
      </w:pPr>
      <w:r>
        <w:t>О ГОСУДАРСТВЕННОМ НАДЗОРЕ</w:t>
      </w:r>
    </w:p>
    <w:p w:rsidR="00620EF4" w:rsidRDefault="00620EF4">
      <w:pPr>
        <w:pStyle w:val="ConsPlusTitle"/>
        <w:jc w:val="center"/>
      </w:pPr>
      <w:r>
        <w:t>ЗА ГЕОЛОГИЧЕСКИМ ИЗУЧЕНИЕМ, РАЦИОНАЛЬНЫМ</w:t>
      </w:r>
    </w:p>
    <w:p w:rsidR="00620EF4" w:rsidRDefault="00620EF4">
      <w:pPr>
        <w:pStyle w:val="ConsPlusTitle"/>
        <w:jc w:val="center"/>
      </w:pPr>
      <w:r>
        <w:t>ИСПОЛЬЗОВАНИЕМ И ОХРАНОЙ НЕДР</w:t>
      </w:r>
    </w:p>
    <w:p w:rsidR="00620EF4" w:rsidRDefault="00620E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20E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0EF4" w:rsidRDefault="00620E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0EF4" w:rsidRDefault="00620EF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РФ от 02.02.2010 </w:t>
            </w:r>
            <w:hyperlink r:id="rId12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620EF4" w:rsidRDefault="00620E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13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28.06.2017 </w:t>
            </w:r>
            <w:hyperlink r:id="rId14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 xml:space="preserve">, от 27.07.2017 </w:t>
            </w:r>
            <w:hyperlink r:id="rId15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0EF4" w:rsidRDefault="00620EF4">
      <w:pPr>
        <w:pStyle w:val="ConsPlusNormal"/>
        <w:ind w:firstLine="540"/>
        <w:jc w:val="both"/>
      </w:pPr>
    </w:p>
    <w:p w:rsidR="00620EF4" w:rsidRDefault="00620EF4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континентальном шельфе Российской Федерации", устанавливает порядок проведения государственного надзора за геологическим изучением, рациональным использованием и охраной недр (далее - государственный геологический надзор) и определяет органы, осуществляющие государственный геологический надзор, их полномочия, права, обязанности и порядок работы.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2. 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3. Государственный геологический надзор осуществляется в соответствии с законодательством Российской Федерации: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Федеральной службой по надзору в сфере природопользования, являющейся органом государственного геологического надзора, Федеральной службой по экологическому, технологическому и атомному надзору, являющейся органом государственного горного надзора, и их территориальными органами во взаимодействии с иными контрольными органами;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органами государственной власти субъектов Российской Федерации.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4. Федеральная служба по надзору в сфере природопользования осуществляет государственный геологический надзор по следующим вопросам: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а) соблюдение недропользователями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620EF4" w:rsidRDefault="00620EF4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02.02.2010 N 39)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620EF4" w:rsidRDefault="00620EF4">
      <w:pPr>
        <w:pStyle w:val="ConsPlusNormal"/>
        <w:jc w:val="both"/>
      </w:pPr>
      <w:r>
        <w:t xml:space="preserve">(пп. "в"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02.02.2010 N 39)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 xml:space="preserve">д) соблюдение установленного </w:t>
      </w:r>
      <w:hyperlink r:id="rId25" w:history="1">
        <w:r>
          <w:rPr>
            <w:color w:val="0000FF"/>
          </w:rPr>
          <w:t>порядка</w:t>
        </w:r>
      </w:hyperlink>
      <w: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620EF4" w:rsidRDefault="00620EF4">
      <w:pPr>
        <w:pStyle w:val="ConsPlusNormal"/>
        <w:jc w:val="both"/>
      </w:pPr>
      <w:r>
        <w:t xml:space="preserve">(пп. "д"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02.02.2010 N 39)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lastRenderedPageBreak/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02.02.2010 N 39;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и)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к)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620EF4" w:rsidRDefault="00620EF4">
      <w:pPr>
        <w:pStyle w:val="ConsPlusNormal"/>
        <w:jc w:val="both"/>
      </w:pPr>
      <w:r>
        <w:t xml:space="preserve">(пп. "к"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02.02.2010 N 39)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л) предотвращение самовольного пользования недрами;</w:t>
      </w:r>
    </w:p>
    <w:p w:rsidR="00620EF4" w:rsidRDefault="00620EF4">
      <w:pPr>
        <w:pStyle w:val="ConsPlusNormal"/>
        <w:jc w:val="both"/>
      </w:pPr>
      <w:r>
        <w:t xml:space="preserve">(пп. "л"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02.02.2010 N 39)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м) предотвращение самовольной застройки площадей залегания полезных ископаемых;</w:t>
      </w:r>
    </w:p>
    <w:p w:rsidR="00620EF4" w:rsidRDefault="00620EF4">
      <w:pPr>
        <w:pStyle w:val="ConsPlusNormal"/>
        <w:jc w:val="both"/>
      </w:pPr>
      <w:r>
        <w:t xml:space="preserve">(пп. "м"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02.02.2010 N 39)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 xml:space="preserve">н) достоверность данных, включаемых в государственную статистическую отчетность организациями, осуществляющими поиск, оценку и </w:t>
      </w:r>
      <w:proofErr w:type="gramStart"/>
      <w:r>
        <w:t>разведку месторождений полезных ископаемых</w:t>
      </w:r>
      <w:proofErr w:type="gramEnd"/>
      <w:r>
        <w:t xml:space="preserve"> и их добычу.</w:t>
      </w:r>
    </w:p>
    <w:p w:rsidR="00620EF4" w:rsidRDefault="00620EF4">
      <w:pPr>
        <w:pStyle w:val="ConsPlusNormal"/>
        <w:jc w:val="both"/>
      </w:pPr>
      <w:r>
        <w:t xml:space="preserve">(пп. "н"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02.02.2010 N 39)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 xml:space="preserve">4(1). Федеральная служба по надзору в сфере природопользования осуществляет государственный геологический надзор с применением риск-ориентированного подхода в порядке, установленном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федеральном государственном экологическом надзоре, утвержденным постановлением Правительства Российской Федерации от 8 мая 2014 г. N 426 "О федеральном государственном экологическом надзоре".</w:t>
      </w:r>
    </w:p>
    <w:p w:rsidR="00620EF4" w:rsidRDefault="00620EF4">
      <w:pPr>
        <w:pStyle w:val="ConsPlusNormal"/>
        <w:jc w:val="both"/>
      </w:pPr>
      <w:r>
        <w:t xml:space="preserve">(п. 4(1)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27.07.2017 N 886)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 xml:space="preserve">5. Взаимодействие Федеральной службы по надзору в сфере природопользования и ее территориальных органов с Федеральной службой по экологическому, технологическому и атомному надзору и ее территориальными органами, а также иными органами государственного контроля (надзора) осуществляется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20EF4" w:rsidRDefault="00620EF4">
      <w:pPr>
        <w:pStyle w:val="ConsPlusNormal"/>
        <w:jc w:val="both"/>
      </w:pPr>
      <w:r>
        <w:t xml:space="preserve">(п. 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02.02.2010 N 39)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6. Федеральная служба по экологическому, технологическому и атомному надзору осуществляет государственный геологический надзор по следующим вопросам: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а) безопасное состояние горных выработок, скважин и иных подземных сооружений;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 xml:space="preserve">б) соблюдение требований законодательства Российской Федерации и утвержденных в </w:t>
      </w:r>
      <w:r>
        <w:lastRenderedPageBreak/>
        <w:t>установленном порядке стандартов (норм, правил) при ликвидации и консервации предприятий по добыче полезных ископаемых и подземных сооружений, не связанных с добычей полезных ископаемых.</w:t>
      </w:r>
    </w:p>
    <w:p w:rsidR="00620EF4" w:rsidRDefault="00620EF4">
      <w:pPr>
        <w:pStyle w:val="ConsPlusNormal"/>
        <w:jc w:val="both"/>
      </w:pPr>
      <w:r>
        <w:t xml:space="preserve">(п. 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02.02.2010 N 39)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7. Органы государственной власти субъектов Российской Федерации осуществляют государственный геологический надзор по следующим вопросам: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а) соблюдение требований законов и иных нормативных правовых актов субъектов Российской Федерации, принятых ими в пределах полномочий по регулированию отношений недропользования на своих территориях;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б) геологическое изучение участков недр, содержащих месторождения общераспространенных полезных ископаемых, а также участков недр местного значения;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в) достоверность геологической информации, полученной за счет средств бюджетов субъектов Российской Федерации, а также материалов, положенных в основу подсчета запасов общераспространенных полезных ископаемых и учета участков недр местного значения, используемых для строительства подземных сооружений, не связанных с добычей полезных ископаемых;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г) выполнение условий лицензий на пользование участками недр, содержащих месторождения общераспространенных полезных ископаемых, а также участками недр местного значения.</w:t>
      </w:r>
    </w:p>
    <w:p w:rsidR="00620EF4" w:rsidRDefault="00620EF4">
      <w:pPr>
        <w:pStyle w:val="ConsPlusNormal"/>
        <w:spacing w:before="220"/>
        <w:ind w:firstLine="540"/>
        <w:jc w:val="both"/>
      </w:pPr>
      <w:bookmarkStart w:id="1" w:name="P87"/>
      <w:bookmarkEnd w:id="1"/>
      <w:r>
        <w:t>8. Должностные лица, осуществляющие государственный геологический надзор от имени Федеральной службы по надзору в сфере природопользования, одновременно по должности являются: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природопользования - главным государственным инспектором Российской Федерации по государственному геологическому надзору;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б) заместитель руководителя Федеральной службы по надзору в сфере природопользования и руководитель подразделения центрального аппарата Федеральной службы по надзору в сфере природопользования, ведающие вопросами государственного геологического надзора, - заместителями главного государственного инспектора Российской Федерации по государственному геологическому надзору;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в) заместитель руководителя подразделения центрального аппарата Федеральной службы по надзору в сфере природопользования, ведающего вопросами государственного геологического надзора, - старшим государственным инспектором Российской Федерации по государственному геологическому надзору;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г) начальники отделов, заместители начальников отделов, главные и ведущие специалисты подразделения центрального аппарата Федеральной службы по надзору в сфере природопользования, ведающего вопросами государственного геологического надзора, - государственными инспекторами Российской Федерации по государственному геологическому надзору;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lastRenderedPageBreak/>
        <w:t>д) руководители территориальных органов Федеральной службы по надзору в сфере природопользования - главными государственными инспекторами по государственному геологическому надзору на соответствующих территориях;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е) заместители руководителей территориальных органов Федеральной службы по надзору в сфере природопользования, ведающие вопросами государственного геологического надзора, - заместителями главного государственного инспектора по государственному геологическому надзору на соответствующих территориях;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ж) начальники отделов государственного геологического надзора территориальных органов Федеральной службы по надзору в сфере природопользования - старшими государственными инспекторами по государственному геологическому надзору на соответствующих территориях;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з) главные и ведущие специалисты отделов государственного геологического надзора территориальных органов Федеральной службы по надзору в сфере природопользования - государственными инспекторами по государственному геологическому надзору на соответствующих территориях.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9. Должностными лицами, осуществляющими государственный геологический надзор от имени Федеральной службы по экологическому, технологическому и атомному надзору, являются лица, определенные положением о государственном горном надзоре.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10. Функциональные обязанности и права должностных лиц, осуществляющих государственный геологический надзор от имени Федеральной службы по надзору в сфере природопользования, устанавливаются руководителем этой Службы в соответствии с законодательством Российской Федерации.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Указанным должностным лицам выдаются удостоверения установленного образца. Форма служебных удостоверений устанавливается Федеральной службой по надзору в сфере природопользования.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11. Главный государственный инспектор Российской Федерации по геологическому контролю и его заместители, старший государственный инспектор Российской Федерации по государственному геологическому надзору, главные государственные инспекторы по государственному геологическому надзору на соответствующих территориях, их заместители и старшие государственные инспекторы по геологическому контролю на соответствующих территориях от имени органа государственного геологического надзора имеют право: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а) давать пользователям недр, должностным лицам, ответственным за проведение работ по геологическому изучению, рациональному использованию и охране недр, обязательные для исполнения предписания по устранению нарушений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недр;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02.02.2010 N 39)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 xml:space="preserve">б) подготавливать представления о приостановлении всех видов работ по геологическому изучению недр, если они проводятся с нарушением требований федеральных законов, иных нормативных правовых актов Российской Федерации, связанных с геологическим изучением недр, </w:t>
      </w:r>
      <w:r>
        <w:lastRenderedPageBreak/>
        <w:t>направлять указанные представления в Федеральное агентство по недропользованию для принятия соответствующих решений;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в) уведомлять в письменной форме пользователя недр и орган, предоставивший ему лицензию на пользование участком недр, о результатах проверки, выявленных нарушениях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а при необходимости вносить предложения о приостановлении, ограничении или прекращении права пользования недрами;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 xml:space="preserve">г) прекращать в установленном </w:t>
      </w:r>
      <w:hyperlink r:id="rId52" w:history="1">
        <w:r>
          <w:rPr>
            <w:color w:val="0000FF"/>
          </w:rPr>
          <w:t>порядке</w:t>
        </w:r>
      </w:hyperlink>
      <w:r>
        <w:t xml:space="preserve"> самовольное пользование недрами и застройку площадей залегания полезных ископаемых;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д) рассматривать дела об административных правонарушениях в области недропользования, применять штрафные санкции в случаях и порядке, предусмотренных законодательством Российской Федерации;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е) передавать в случае необходимости материалы о привлечении к ответственности лиц, виновных в нарушении установленного законодательством Российской Федерации порядка ведения работ по геологическому изучению, рациональному использованию и охране недр, в компетентные органы для рассмотрения вопроса о привлечении таких лиц к уголовной ответственности;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ж) привлекать с согласия руководителей организаций специалистов для участия в работе органов государственного геологического надзора.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12. Государственные инспекторы, осуществляющие государственный геологический надзор, имеют право: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а) проверять в установленном порядке соблюдение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при выполнении работ по геологическому изучению и использованию недр, а также документы, являющиеся объектом мероприятий по контролю и относящиеся к предмету проверки;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б) посещать для проведения проверок в установленном законодательством Российской Федерации порядке организации независимо от организационно-правовой формы и ведомственной принадлежности, осуществляющие геологическое изучение и использование недр, за исключением военных, оборонных и других режимных объектов, порядок посещения которых государственными инспекторами, осуществляющими государственный геологический надзор, определяется совместно Федеральной службой по надзору в сфере природопользования, Федеральной службой по экологическому, технологическому и атомному надзору и соответствующими федеральными органами исполнительной власти;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в) давать пользователям недр обязательные для исполнения предписания по устранению выявленных нарушений при проведении работ по геологическому изучению, использованию и охране недр, а также по соблюдению условий лицензии на пользование участками недр;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02.02.2010 N 39)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г) проводить необходимые расследования, организовывать в установленном порядке проведение необходимых исследований, испытаний, экспертиз, анализов и оценок по вопросам государственного геологического надзора.</w:t>
      </w:r>
    </w:p>
    <w:p w:rsidR="00620EF4" w:rsidRDefault="00620EF4">
      <w:pPr>
        <w:pStyle w:val="ConsPlusNormal"/>
        <w:jc w:val="both"/>
      </w:pPr>
      <w:r>
        <w:t xml:space="preserve">(пп. "г"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02.02.2010 N 39,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 xml:space="preserve">13. К отношениям, связанным с осуществлением государственного геологического надзора,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20EF4" w:rsidRDefault="00620EF4">
      <w:pPr>
        <w:pStyle w:val="ConsPlusNormal"/>
        <w:jc w:val="both"/>
      </w:pPr>
      <w:r>
        <w:t xml:space="preserve">(п. 13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 xml:space="preserve">13(1).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регламентами, разрабатываемыми и утверждаемыми в соответствии с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373.</w:t>
      </w:r>
    </w:p>
    <w:p w:rsidR="00620EF4" w:rsidRDefault="00620EF4">
      <w:pPr>
        <w:pStyle w:val="ConsPlusNormal"/>
        <w:jc w:val="both"/>
      </w:pPr>
      <w:r>
        <w:t xml:space="preserve">(п. 13(1)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05.06.2013 N 476)</w:t>
      </w:r>
    </w:p>
    <w:p w:rsidR="00620EF4" w:rsidRDefault="00620E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20E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0EF4" w:rsidRDefault="00620EF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20EF4" w:rsidRDefault="00620EF4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Требования пунктов 13(2) - 13(5) </w:t>
            </w:r>
            <w:hyperlink r:id="rId63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до 1 июля 2018 года при проведении плановых проверок в отношении объектов, отнесенных к </w:t>
            </w:r>
            <w:hyperlink r:id="rId64" w:history="1">
              <w:r>
                <w:rPr>
                  <w:color w:val="0000FF"/>
                </w:rPr>
                <w:t>I категории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620EF4" w:rsidRDefault="00620EF4">
      <w:pPr>
        <w:pStyle w:val="ConsPlusNormal"/>
        <w:spacing w:before="280"/>
        <w:ind w:firstLine="540"/>
        <w:jc w:val="both"/>
      </w:pPr>
      <w:r>
        <w:t xml:space="preserve">13(2). Должностные лица, осуществляющие государственный геологический надзор, при проведении плановой проверки обязаны использовать </w:t>
      </w:r>
      <w:hyperlink r:id="rId65" w:history="1">
        <w:r>
          <w:rPr>
            <w:color w:val="0000FF"/>
          </w:rPr>
          <w:t>проверочные листы</w:t>
        </w:r>
      </w:hyperlink>
      <w:r>
        <w:t xml:space="preserve"> (списки контрольных вопросов).</w:t>
      </w:r>
    </w:p>
    <w:p w:rsidR="00620EF4" w:rsidRDefault="00620EF4">
      <w:pPr>
        <w:pStyle w:val="ConsPlusNormal"/>
        <w:jc w:val="both"/>
      </w:pPr>
      <w:r>
        <w:t xml:space="preserve">(п. 13(2)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13(3). 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620EF4" w:rsidRDefault="00620EF4">
      <w:pPr>
        <w:pStyle w:val="ConsPlusNormal"/>
        <w:jc w:val="both"/>
      </w:pPr>
      <w:r>
        <w:t xml:space="preserve">(п. 13(3)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13(4). Проверочные листы (списки контрольных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характера.</w:t>
      </w:r>
    </w:p>
    <w:p w:rsidR="00620EF4" w:rsidRDefault="00620EF4">
      <w:pPr>
        <w:pStyle w:val="ConsPlusNormal"/>
        <w:jc w:val="both"/>
      </w:pPr>
      <w:r>
        <w:t xml:space="preserve">(п. 13(4)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13(5). 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620EF4" w:rsidRDefault="00620EF4">
      <w:pPr>
        <w:pStyle w:val="ConsPlusNormal"/>
        <w:jc w:val="both"/>
      </w:pPr>
      <w:r>
        <w:t xml:space="preserve">(п. 13(5)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14. Пользователи недр обязаны создавать должностным лицам, осуществляющим государственный геологический надзор, необходимые условия для работы, предоставлять документы, являющиеся объектом мероприятий по контролю и относящиеся к предмету проверки, давать объяснения по вопросам, входящим в компетенцию органов, осуществляющих государственный геологический надзор.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 xml:space="preserve">15. Лица, необоснованно препятствующие осуществлению государственного геологического надзора, применяющие угрозу насилия или насильственные действия по отношению к осуществляющим этот контроль должностным лицам, несут установленную </w:t>
      </w:r>
      <w:hyperlink r:id="rId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ответственность.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lastRenderedPageBreak/>
        <w:t>16. Решения органов, осуществляющих государственный геологический надзор, могут быть обжалованы в административном и (или) судебном порядке, установленном законодательством Российской Федерации.</w:t>
      </w:r>
    </w:p>
    <w:p w:rsidR="00620EF4" w:rsidRDefault="00620EF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 xml:space="preserve">17. Должностные лица, указанные в </w:t>
      </w:r>
      <w:hyperlink w:anchor="P87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105" w:history="1">
        <w:r>
          <w:rPr>
            <w:color w:val="0000FF"/>
          </w:rPr>
          <w:t>9</w:t>
        </w:r>
      </w:hyperlink>
      <w:r>
        <w:t xml:space="preserve"> настоящего Положения, при осуществлении государственного геологического надзора обязаны соблюдать ограничения и выполнять обязанности, установленные </w:t>
      </w:r>
      <w:hyperlink r:id="rId74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75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620EF4" w:rsidRDefault="00620EF4">
      <w:pPr>
        <w:pStyle w:val="ConsPlusNormal"/>
        <w:jc w:val="both"/>
      </w:pPr>
      <w:r>
        <w:t xml:space="preserve">(п. 17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spacing w:before="220"/>
        <w:ind w:firstLine="540"/>
        <w:jc w:val="both"/>
      </w:pPr>
      <w:r>
        <w:t>18. Информация о результатах проведенных проверок размещается на официальных сайтах органов, осуществляющих государственный геологический надзор, в информационно-телекоммуникационной сети "Интернет" в порядке, установленном законодательством Российской Федерации.</w:t>
      </w:r>
    </w:p>
    <w:p w:rsidR="00620EF4" w:rsidRDefault="00620EF4">
      <w:pPr>
        <w:pStyle w:val="ConsPlusNormal"/>
        <w:jc w:val="both"/>
      </w:pPr>
      <w:r>
        <w:t xml:space="preserve">(п. 18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05.06.2013 N 476)</w:t>
      </w:r>
    </w:p>
    <w:p w:rsidR="00620EF4" w:rsidRDefault="00620EF4">
      <w:pPr>
        <w:pStyle w:val="ConsPlusNormal"/>
        <w:ind w:firstLine="540"/>
        <w:jc w:val="both"/>
      </w:pPr>
    </w:p>
    <w:p w:rsidR="00620EF4" w:rsidRDefault="00620EF4">
      <w:pPr>
        <w:pStyle w:val="ConsPlusNormal"/>
        <w:ind w:firstLine="540"/>
        <w:jc w:val="both"/>
      </w:pPr>
    </w:p>
    <w:p w:rsidR="00620EF4" w:rsidRDefault="00620E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291" w:rsidRDefault="00720291">
      <w:bookmarkStart w:id="3" w:name="_GoBack"/>
      <w:bookmarkEnd w:id="3"/>
    </w:p>
    <w:sectPr w:rsidR="00720291" w:rsidSect="007A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F4"/>
    <w:rsid w:val="00620EF4"/>
    <w:rsid w:val="0072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05CEC-83DF-4476-A3C3-4661E8BD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643E0642E45D9153FCDFCEA230D7D1441857DB992C0DD5EABEBCC458E6483AF12A2FDA83C2AFD989D0AFFFF81A7A3C8B6B7A696E0526F4tBwDK" TargetMode="External"/><Relationship Id="rId18" Type="http://schemas.openxmlformats.org/officeDocument/2006/relationships/hyperlink" Target="consultantplus://offline/ref=F8643E0642E45D9153FCDFCEA230D7D1441857DB992C0DD5EABEBCC458E6483AF12A2FDA83C2AFD987D0AFFFF81A7A3C8B6B7A696E0526F4tBwDK" TargetMode="External"/><Relationship Id="rId26" Type="http://schemas.openxmlformats.org/officeDocument/2006/relationships/hyperlink" Target="consultantplus://offline/ref=F8643E0642E45D9153FCDFCEA230D7D1441A50D0932E0DD5EABEBCC458E6483AF12A2FDA83C2ABDF8CD0AFFFF81A7A3C8B6B7A696E0526F4tBwDK" TargetMode="External"/><Relationship Id="rId39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21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34" Type="http://schemas.openxmlformats.org/officeDocument/2006/relationships/hyperlink" Target="consultantplus://offline/ref=F8643E0642E45D9153FCDFCEA230D7D1471751D6982E0DD5EABEBCC458E6483AF12A2FDA83C2ABDF8AD0AFFFF81A7A3C8B6B7A696E0526F4tBwDK" TargetMode="External"/><Relationship Id="rId42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47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50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55" Type="http://schemas.openxmlformats.org/officeDocument/2006/relationships/hyperlink" Target="consultantplus://offline/ref=F8643E0642E45D9153FCDFCEA230D7D1441857DB992C0DD5EABEBCC458E6483AF12A2FDA83C2AFD88DD0AFFFF81A7A3C8B6B7A696E0526F4tBwDK" TargetMode="External"/><Relationship Id="rId63" Type="http://schemas.openxmlformats.org/officeDocument/2006/relationships/hyperlink" Target="consultantplus://offline/ref=F8643E0642E45D9153FCDFCEA230D7D1471655D09B2F0DD5EABEBCC458E6483AF12A2FD98896FA9DDBD6F9ACA24E76208B757At6w0K" TargetMode="External"/><Relationship Id="rId68" Type="http://schemas.openxmlformats.org/officeDocument/2006/relationships/hyperlink" Target="consultantplus://offline/ref=F8643E0642E45D9153FCDFCEA230D7D1471655D09B2F0DD5EABEBCC458E6483AF12A2FDA83C2ABD88AD0AFFFF81A7A3C8B6B7A696E0526F4tBwDK" TargetMode="External"/><Relationship Id="rId76" Type="http://schemas.openxmlformats.org/officeDocument/2006/relationships/hyperlink" Target="consultantplus://offline/ref=F8643E0642E45D9153FCDFCEA230D7D1441857DB992C0DD5EABEBCC458E6483AF12A2FDA83C2AFD887D0AFFFF81A7A3C8B6B7A696E0526F4tBwDK" TargetMode="External"/><Relationship Id="rId7" Type="http://schemas.openxmlformats.org/officeDocument/2006/relationships/hyperlink" Target="consultantplus://offline/ref=F8643E0642E45D9153FCDFCEA230D7D1471655D09B2F0DD5EABEBCC458E6483AF12A2FDA83C2ABD88FD0AFFFF81A7A3C8B6B7A696E0526F4tBwDK" TargetMode="External"/><Relationship Id="rId71" Type="http://schemas.openxmlformats.org/officeDocument/2006/relationships/hyperlink" Target="consultantplus://offline/ref=F8643E0642E45D9153FCDFCEA230D7D1461F57D2992A0DD5EABEBCC458E6483AF12A2FDA83C3ADD989D0AFFFF81A7A3C8B6B7A696E0526F4tBw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643E0642E45D9153FCDFCEA230D7D1461E53D19B290DD5EABEBCC458E6483AF12A2FDA83C2A8D08DD0AFFFF81A7A3C8B6B7A696E0526F4tBwDK" TargetMode="External"/><Relationship Id="rId29" Type="http://schemas.openxmlformats.org/officeDocument/2006/relationships/hyperlink" Target="consultantplus://offline/ref=F8643E0642E45D9153FCDFCEA230D7D1441A50D0932E0DD5EABEBCC458E6483AF12A2FDA83C2ABDF89D0AFFFF81A7A3C8B6B7A696E0526F4tBwDK" TargetMode="External"/><Relationship Id="rId11" Type="http://schemas.openxmlformats.org/officeDocument/2006/relationships/hyperlink" Target="consultantplus://offline/ref=F8643E0642E45D9153FCDFCEA230D7D1461A54D29C2050DFE2E7B0C65FE9172DF66323DB83C2ABDF858FAAEAE942753C97747A76720727tFwDK" TargetMode="External"/><Relationship Id="rId24" Type="http://schemas.openxmlformats.org/officeDocument/2006/relationships/hyperlink" Target="consultantplus://offline/ref=F8643E0642E45D9153FCDFCEA230D7D1441A50D0932E0DD5EABEBCC458E6483AF12A2FDA83C2ABDF8FD0AFFFF81A7A3C8B6B7A696E0526F4tBwDK" TargetMode="External"/><Relationship Id="rId32" Type="http://schemas.openxmlformats.org/officeDocument/2006/relationships/hyperlink" Target="consultantplus://offline/ref=F8643E0642E45D9153FCDFCEA230D7D1471F5ED69B2D0DD5EABEBCC458E6483AF12A2FDA83C2ABD88FD0AFFFF81A7A3C8B6B7A696E0526F4tBwDK" TargetMode="External"/><Relationship Id="rId37" Type="http://schemas.openxmlformats.org/officeDocument/2006/relationships/hyperlink" Target="consultantplus://offline/ref=F8643E0642E45D9153FCDFCEA230D7D1441A50D0932E0DD5EABEBCC458E6483AF12A2FDA83C2ABDE8CD0AFFFF81A7A3C8B6B7A696E0526F4tBwDK" TargetMode="External"/><Relationship Id="rId40" Type="http://schemas.openxmlformats.org/officeDocument/2006/relationships/hyperlink" Target="consultantplus://offline/ref=F8643E0642E45D9153FCDFCEA230D7D1441857DB992C0DD5EABEBCC458E6483AF12A2FDA83C2AFD88FD0AFFFF81A7A3C8B6B7A696E0526F4tBwDK" TargetMode="External"/><Relationship Id="rId45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53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58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66" Type="http://schemas.openxmlformats.org/officeDocument/2006/relationships/hyperlink" Target="consultantplus://offline/ref=F8643E0642E45D9153FCDFCEA230D7D1471655D09B2F0DD5EABEBCC458E6483AF12A2FDA83C2ABD88FD0AFFFF81A7A3C8B6B7A696E0526F4tBwDK" TargetMode="External"/><Relationship Id="rId74" Type="http://schemas.openxmlformats.org/officeDocument/2006/relationships/hyperlink" Target="consultantplus://offline/ref=F8643E0642E45D9153FCDFCEA230D7D1471751D6982E0DD5EABEBCC458E6483AF12A2FDA83C2AAD088D0AFFFF81A7A3C8B6B7A696E0526F4tBwDK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F8643E0642E45D9153FCDFCEA230D7D1441A50D0932E0DD5EABEBCC458E6483AF12A2FDA83C2ABD989D0AFFFF81A7A3C8B6B7A696E0526F4tBwDK" TargetMode="External"/><Relationship Id="rId61" Type="http://schemas.openxmlformats.org/officeDocument/2006/relationships/hyperlink" Target="consultantplus://offline/ref=F8643E0642E45D9153FCDFCEA230D7D1461F57D5932F0DD5EABEBCC458E6483AE32A77D681C0B5D88FC5F9AEBDt4w7K" TargetMode="External"/><Relationship Id="rId10" Type="http://schemas.openxmlformats.org/officeDocument/2006/relationships/hyperlink" Target="consultantplus://offline/ref=F8643E0642E45D9153FCDFCEA230D7D1461A54D2932050DFE2E7B0C65FE9173FF63B2FD981DCAAD890D9FBAFtBw4K" TargetMode="External"/><Relationship Id="rId19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31" Type="http://schemas.openxmlformats.org/officeDocument/2006/relationships/hyperlink" Target="consultantplus://offline/ref=F8643E0642E45D9153FCDFCEA230D7D1441A50D0932E0DD5EABEBCC458E6483AF12A2FDA83C2ABDF87D0AFFFF81A7A3C8B6B7A696E0526F4tBwDK" TargetMode="External"/><Relationship Id="rId44" Type="http://schemas.openxmlformats.org/officeDocument/2006/relationships/hyperlink" Target="consultantplus://offline/ref=F8643E0642E45D9153FCDFCEA230D7D1441857DB992C0DD5EABEBCC458E6483AF12A2FDA83C2AFD88FD0AFFFF81A7A3C8B6B7A696E0526F4tBwDK" TargetMode="External"/><Relationship Id="rId52" Type="http://schemas.openxmlformats.org/officeDocument/2006/relationships/hyperlink" Target="consultantplus://offline/ref=F8643E0642E45D9153FCDFCEA230D7D1471C57D5922E0DD5EABEBCC458E6483AF12A2FDA83C2A9DD87D0AFFFF81A7A3C8B6B7A696E0526F4tBwDK" TargetMode="External"/><Relationship Id="rId60" Type="http://schemas.openxmlformats.org/officeDocument/2006/relationships/hyperlink" Target="consultantplus://offline/ref=F8643E0642E45D9153FCDFCEA230D7D1441857DB992C0DD5EABEBCC458E6483AF12A2FDA83C2AFD88AD0AFFFF81A7A3C8B6B7A696E0526F4tBwDK" TargetMode="External"/><Relationship Id="rId65" Type="http://schemas.openxmlformats.org/officeDocument/2006/relationships/hyperlink" Target="consultantplus://offline/ref=F8643E0642E45D9153FCDFCEA230D7D1461E53D6992F0DD5EABEBCC458E6483AF12A2FDA83C2A9DD8FD0AFFFF81A7A3C8B6B7A696E0526F4tBwDK" TargetMode="External"/><Relationship Id="rId73" Type="http://schemas.openxmlformats.org/officeDocument/2006/relationships/hyperlink" Target="consultantplus://offline/ref=F8643E0642E45D9153FCDFCEA230D7D1441857DB992C0DD5EABEBCC458E6483AF12A2FDA83C2AFD886D0AFFFF81A7A3C8B6B7A696E0526F4tBwDK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643E0642E45D9153FCDFCEA230D7D1441857DB992C0DD5EABEBCC458E6483AF12A2FDA83C2AFD988D0AFFFF81A7A3C8B6B7A696E0526F4tBwDK" TargetMode="External"/><Relationship Id="rId14" Type="http://schemas.openxmlformats.org/officeDocument/2006/relationships/hyperlink" Target="consultantplus://offline/ref=F8643E0642E45D9153FCDFCEA230D7D1471655D09B2F0DD5EABEBCC458E6483AF12A2FDA83C2ABD88FD0AFFFF81A7A3C8B6B7A696E0526F4tBwDK" TargetMode="External"/><Relationship Id="rId22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27" Type="http://schemas.openxmlformats.org/officeDocument/2006/relationships/hyperlink" Target="consultantplus://offline/ref=F8643E0642E45D9153FCDFCEA230D7D1441A50D0932E0DD5EABEBCC458E6483AF12A2FDA83C2ABDF8AD0AFFFF81A7A3C8B6B7A696E0526F4tBwDK" TargetMode="External"/><Relationship Id="rId30" Type="http://schemas.openxmlformats.org/officeDocument/2006/relationships/hyperlink" Target="consultantplus://offline/ref=F8643E0642E45D9153FCDFCEA230D7D1441A50D0932E0DD5EABEBCC458E6483AF12A2FDA83C2ABDF86D0AFFFF81A7A3C8B6B7A696E0526F4tBwDK" TargetMode="External"/><Relationship Id="rId35" Type="http://schemas.openxmlformats.org/officeDocument/2006/relationships/hyperlink" Target="consultantplus://offline/ref=F8643E0642E45D9153FCDFCEA230D7D1441A50D0932E0DD5EABEBCC458E6483AF12A2FDA83C2ABDE8ED0AFFFF81A7A3C8B6B7A696E0526F4tBwDK" TargetMode="External"/><Relationship Id="rId43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48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56" Type="http://schemas.openxmlformats.org/officeDocument/2006/relationships/hyperlink" Target="consultantplus://offline/ref=F8643E0642E45D9153FCDFCEA230D7D1441A50D0932E0DD5EABEBCC458E6483AF12A2FDA83C2ABDE89D0AFFFF81A7A3C8B6B7A696E0526F4tBwDK" TargetMode="External"/><Relationship Id="rId64" Type="http://schemas.openxmlformats.org/officeDocument/2006/relationships/hyperlink" Target="consultantplus://offline/ref=F8643E0642E45D9153FCDFCEA230D7D1441651D593280DD5EABEBCC458E6483AF12A2FDA83C2ABD987D0AFFFF81A7A3C8B6B7A696E0526F4tBwDK" TargetMode="External"/><Relationship Id="rId69" Type="http://schemas.openxmlformats.org/officeDocument/2006/relationships/hyperlink" Target="consultantplus://offline/ref=F8643E0642E45D9153FCDFCEA230D7D1471655D09B2F0DD5EABEBCC458E6483AF12A2FDA83C2ABD88BD0AFFFF81A7A3C8B6B7A696E0526F4tBwDK" TargetMode="External"/><Relationship Id="rId77" Type="http://schemas.openxmlformats.org/officeDocument/2006/relationships/hyperlink" Target="consultantplus://offline/ref=F8643E0642E45D9153FCDFCEA230D7D1441857DB992C0DD5EABEBCC458E6483AF12A2FDA83C2AFDB8FD0AFFFF81A7A3C8B6B7A696E0526F4tBwDK" TargetMode="External"/><Relationship Id="rId8" Type="http://schemas.openxmlformats.org/officeDocument/2006/relationships/hyperlink" Target="consultantplus://offline/ref=F8643E0642E45D9153FCDFCEA230D7D1471C56D29D2B0DD5EABEBCC458E6483AF12A2FDA83C2ABD987D0AFFFF81A7A3C8B6B7A696E0526F4tBwDK" TargetMode="External"/><Relationship Id="rId51" Type="http://schemas.openxmlformats.org/officeDocument/2006/relationships/hyperlink" Target="consultantplus://offline/ref=F8643E0642E45D9153FCDFCEA230D7D1441A50D0932E0DD5EABEBCC458E6483AF12A2FDA83C2ABDE8BD0AFFFF81A7A3C8B6B7A696E0526F4tBwDK" TargetMode="External"/><Relationship Id="rId72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643E0642E45D9153FCDFCEA230D7D1441A50D0932E0DD5EABEBCC458E6483AF12A2FDA83C2ABDC89D0AFFFF81A7A3C8B6B7A696E0526F4tBwDK" TargetMode="External"/><Relationship Id="rId17" Type="http://schemas.openxmlformats.org/officeDocument/2006/relationships/hyperlink" Target="consultantplus://offline/ref=F8643E0642E45D9153FCDFCEA230D7D144195FDA9A2E0DD5EABEBCC458E6483AF12A2FDA80C9FF88CA8EF6ACBE51763F97777B69t7w8K" TargetMode="External"/><Relationship Id="rId25" Type="http://schemas.openxmlformats.org/officeDocument/2006/relationships/hyperlink" Target="consultantplus://offline/ref=F8643E0642E45D9153FCDFCEA230D7D1471E51D4922B0DD5EABEBCC458E6483AF12A2FDA83C2ABD88ED0AFFFF81A7A3C8B6B7A696E0526F4tBwDK" TargetMode="External"/><Relationship Id="rId33" Type="http://schemas.openxmlformats.org/officeDocument/2006/relationships/hyperlink" Target="consultantplus://offline/ref=F8643E0642E45D9153FCDFCEA230D7D1471C56D29D2B0DD5EABEBCC458E6483AF12A2FDA83C2ABD987D0AFFFF81A7A3C8B6B7A696E0526F4tBwDK" TargetMode="External"/><Relationship Id="rId38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46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59" Type="http://schemas.openxmlformats.org/officeDocument/2006/relationships/hyperlink" Target="consultantplus://offline/ref=F8643E0642E45D9153FCDFCEA230D7D1471751D6982E0DD5EABEBCC458E6483AE32A77D681C0B5D88FC5F9AEBDt4w7K" TargetMode="External"/><Relationship Id="rId67" Type="http://schemas.openxmlformats.org/officeDocument/2006/relationships/hyperlink" Target="consultantplus://offline/ref=F8643E0642E45D9153FCDFCEA230D7D1471655D09B2F0DD5EABEBCC458E6483AF12A2FDA83C2ABD88DD0AFFFF81A7A3C8B6B7A696E0526F4tBwDK" TargetMode="External"/><Relationship Id="rId20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41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54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62" Type="http://schemas.openxmlformats.org/officeDocument/2006/relationships/hyperlink" Target="consultantplus://offline/ref=F8643E0642E45D9153FCDFCEA230D7D1441857DB992C0DD5EABEBCC458E6483AF12A2FDA83C2AFD888D0AFFFF81A7A3C8B6B7A696E0526F4tBwDK" TargetMode="External"/><Relationship Id="rId70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75" Type="http://schemas.openxmlformats.org/officeDocument/2006/relationships/hyperlink" Target="consultantplus://offline/ref=F8643E0642E45D9153FCDFCEA230D7D1471751D6982E0DD5EABEBCC458E6483AF12A2FDA83C2A9DA8CD0AFFFF81A7A3C8B6B7A696E0526F4tBw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43E0642E45D9153FCDFCEA230D7D1441857DB992C0DD5EABEBCC458E6483AF12A2FDA83C2AFD98AD0AFFFF81A7A3C8B6B7A696E0526F4tBwDK" TargetMode="External"/><Relationship Id="rId15" Type="http://schemas.openxmlformats.org/officeDocument/2006/relationships/hyperlink" Target="consultantplus://offline/ref=F8643E0642E45D9153FCDFCEA230D7D1471C56D29D2B0DD5EABEBCC458E6483AF12A2FDA83C2ABD987D0AFFFF81A7A3C8B6B7A696E0526F4tBwDK" TargetMode="External"/><Relationship Id="rId23" Type="http://schemas.openxmlformats.org/officeDocument/2006/relationships/hyperlink" Target="consultantplus://offline/ref=F8643E0642E45D9153FCDFCEA230D7D1441A50D0932E0DD5EABEBCC458E6483AF12A2FDA83C2ABDC87D0AFFFF81A7A3C8B6B7A696E0526F4tBwDK" TargetMode="External"/><Relationship Id="rId28" Type="http://schemas.openxmlformats.org/officeDocument/2006/relationships/hyperlink" Target="consultantplus://offline/ref=F8643E0642E45D9153FCDFCEA230D7D1441A50D0932E0DD5EABEBCC458E6483AF12A2FDA83C2ABDF8BD0AFFFF81A7A3C8B6B7A696E0526F4tBwDK" TargetMode="External"/><Relationship Id="rId36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49" Type="http://schemas.openxmlformats.org/officeDocument/2006/relationships/hyperlink" Target="consultantplus://offline/ref=F8643E0642E45D9153FCDFCEA230D7D1441857DB992C0DD5EABEBCC458E6483AF12A2FDA83C2AFD88ED0AFFFF81A7A3C8B6B7A696E0526F4tBwDK" TargetMode="External"/><Relationship Id="rId57" Type="http://schemas.openxmlformats.org/officeDocument/2006/relationships/hyperlink" Target="consultantplus://offline/ref=F8643E0642E45D9153FCDFCEA230D7D1441A50D0932E0DD5EABEBCC458E6483AF12A2FDA83C2ABDE86D0AFFFF81A7A3C8B6B7A696E0526F4tBw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5030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2018-11-22T10:48:00Z</dcterms:created>
  <dcterms:modified xsi:type="dcterms:W3CDTF">2018-11-22T10:49:00Z</dcterms:modified>
</cp:coreProperties>
</file>