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B2E" w:rsidRDefault="00C20B2E">
      <w:pPr>
        <w:pStyle w:val="ConsPlusTitlePage"/>
      </w:pPr>
      <w:r>
        <w:t xml:space="preserve">Документ предоставлен </w:t>
      </w:r>
      <w:hyperlink r:id="rId4" w:history="1">
        <w:r>
          <w:rPr>
            <w:color w:val="0000FF"/>
          </w:rPr>
          <w:t>КонсультантПлюс</w:t>
        </w:r>
      </w:hyperlink>
      <w:r>
        <w:br/>
      </w:r>
    </w:p>
    <w:p w:rsidR="00C20B2E" w:rsidRDefault="00C20B2E">
      <w:pPr>
        <w:pStyle w:val="ConsPlusNormal"/>
        <w:jc w:val="both"/>
        <w:outlineLvl w:val="0"/>
      </w:pPr>
    </w:p>
    <w:p w:rsidR="00C20B2E" w:rsidRDefault="00C20B2E">
      <w:pPr>
        <w:pStyle w:val="ConsPlusTitle"/>
        <w:jc w:val="center"/>
        <w:outlineLvl w:val="0"/>
      </w:pPr>
      <w:r>
        <w:t>АДМИНИСТРАЦИЯ НОВГОРОДСКОЙ ОБЛАСТИ</w:t>
      </w:r>
    </w:p>
    <w:p w:rsidR="00C20B2E" w:rsidRDefault="00C20B2E">
      <w:pPr>
        <w:pStyle w:val="ConsPlusTitle"/>
        <w:jc w:val="center"/>
      </w:pPr>
    </w:p>
    <w:p w:rsidR="00C20B2E" w:rsidRDefault="00C20B2E">
      <w:pPr>
        <w:pStyle w:val="ConsPlusTitle"/>
        <w:jc w:val="center"/>
      </w:pPr>
      <w:r>
        <w:t>ПОСТАНОВЛЕНИЕ</w:t>
      </w:r>
    </w:p>
    <w:p w:rsidR="00C20B2E" w:rsidRDefault="00C20B2E">
      <w:pPr>
        <w:pStyle w:val="ConsPlusTitle"/>
        <w:jc w:val="center"/>
      </w:pPr>
      <w:r>
        <w:t>от 21 мая 2012 г. N 294</w:t>
      </w:r>
    </w:p>
    <w:p w:rsidR="00C20B2E" w:rsidRDefault="00C20B2E">
      <w:pPr>
        <w:pStyle w:val="ConsPlusTitle"/>
        <w:jc w:val="center"/>
      </w:pPr>
    </w:p>
    <w:p w:rsidR="00C20B2E" w:rsidRDefault="00C20B2E">
      <w:pPr>
        <w:pStyle w:val="ConsPlusTitle"/>
        <w:jc w:val="center"/>
      </w:pPr>
      <w:r>
        <w:t>ОБ УТВЕРЖДЕНИИ ПОРЯДКА ОРГАНИЗАЦИИ И ОСУЩЕСТВЛЕНИЯ</w:t>
      </w:r>
    </w:p>
    <w:p w:rsidR="00C20B2E" w:rsidRDefault="00C20B2E">
      <w:pPr>
        <w:pStyle w:val="ConsPlusTitle"/>
        <w:jc w:val="center"/>
      </w:pPr>
      <w:r>
        <w:t>РЕГИОНАЛЬНОГО ГОСУДАРСТВЕННОГО НАДЗОРА ЗА ГЕОЛОГИЧЕСКИМ</w:t>
      </w:r>
    </w:p>
    <w:p w:rsidR="00C20B2E" w:rsidRDefault="00C20B2E">
      <w:pPr>
        <w:pStyle w:val="ConsPlusTitle"/>
        <w:jc w:val="center"/>
      </w:pPr>
      <w:r>
        <w:t>ИЗУЧЕНИЕМ, РАЦИОНАЛЬНЫМ ИСПОЛЬЗОВАНИЕМ И ОХРАНОЙ НЕДР</w:t>
      </w:r>
    </w:p>
    <w:p w:rsidR="00C20B2E" w:rsidRDefault="00C20B2E">
      <w:pPr>
        <w:pStyle w:val="ConsPlusTitle"/>
        <w:jc w:val="center"/>
      </w:pPr>
      <w:r>
        <w:t>В ОТНОШЕНИИ УЧАСТКОВ НЕДР МЕСТНОГО ЗНАЧЕНИЯ</w:t>
      </w:r>
    </w:p>
    <w:p w:rsidR="00C20B2E" w:rsidRDefault="00C20B2E">
      <w:pPr>
        <w:pStyle w:val="ConsPlusTitle"/>
        <w:jc w:val="center"/>
      </w:pPr>
      <w:r>
        <w:t>НА ТЕРРИТОРИИ ОБЛАСТИ</w:t>
      </w:r>
    </w:p>
    <w:p w:rsidR="00C20B2E" w:rsidRDefault="00C20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0B2E">
        <w:trPr>
          <w:jc w:val="center"/>
        </w:trPr>
        <w:tc>
          <w:tcPr>
            <w:tcW w:w="9294" w:type="dxa"/>
            <w:tcBorders>
              <w:top w:val="nil"/>
              <w:left w:val="single" w:sz="24" w:space="0" w:color="CED3F1"/>
              <w:bottom w:val="nil"/>
              <w:right w:val="single" w:sz="24" w:space="0" w:color="F4F3F8"/>
            </w:tcBorders>
            <w:shd w:val="clear" w:color="auto" w:fill="F4F3F8"/>
          </w:tcPr>
          <w:p w:rsidR="00C20B2E" w:rsidRDefault="00C20B2E">
            <w:pPr>
              <w:pStyle w:val="ConsPlusNormal"/>
              <w:jc w:val="center"/>
            </w:pPr>
            <w:r>
              <w:rPr>
                <w:color w:val="392C69"/>
              </w:rPr>
              <w:t>Список изменяющих документов</w:t>
            </w:r>
          </w:p>
          <w:p w:rsidR="00C20B2E" w:rsidRDefault="00C20B2E">
            <w:pPr>
              <w:pStyle w:val="ConsPlusNormal"/>
              <w:jc w:val="center"/>
            </w:pPr>
            <w:r>
              <w:rPr>
                <w:color w:val="392C69"/>
              </w:rPr>
              <w:t>(в ред. постановлений Правительства Новгородской области</w:t>
            </w:r>
          </w:p>
          <w:p w:rsidR="00C20B2E" w:rsidRDefault="00C20B2E">
            <w:pPr>
              <w:pStyle w:val="ConsPlusNormal"/>
              <w:jc w:val="center"/>
            </w:pPr>
            <w:r>
              <w:rPr>
                <w:color w:val="392C69"/>
              </w:rPr>
              <w:t xml:space="preserve">от 11.08.2014 </w:t>
            </w:r>
            <w:hyperlink r:id="rId5" w:history="1">
              <w:r>
                <w:rPr>
                  <w:color w:val="0000FF"/>
                </w:rPr>
                <w:t>N 424</w:t>
              </w:r>
            </w:hyperlink>
            <w:r>
              <w:rPr>
                <w:color w:val="392C69"/>
              </w:rPr>
              <w:t xml:space="preserve">, от 09.12.2014 </w:t>
            </w:r>
            <w:hyperlink r:id="rId6" w:history="1">
              <w:r>
                <w:rPr>
                  <w:color w:val="0000FF"/>
                </w:rPr>
                <w:t>N 600</w:t>
              </w:r>
            </w:hyperlink>
            <w:r>
              <w:rPr>
                <w:color w:val="392C69"/>
              </w:rPr>
              <w:t xml:space="preserve">, от 25.02.2015 </w:t>
            </w:r>
            <w:hyperlink r:id="rId7" w:history="1">
              <w:r>
                <w:rPr>
                  <w:color w:val="0000FF"/>
                </w:rPr>
                <w:t>N 61</w:t>
              </w:r>
            </w:hyperlink>
            <w:r>
              <w:rPr>
                <w:color w:val="392C69"/>
              </w:rPr>
              <w:t>,</w:t>
            </w:r>
          </w:p>
          <w:p w:rsidR="00C20B2E" w:rsidRDefault="00C20B2E">
            <w:pPr>
              <w:pStyle w:val="ConsPlusNormal"/>
              <w:jc w:val="center"/>
            </w:pPr>
            <w:r>
              <w:rPr>
                <w:color w:val="392C69"/>
              </w:rPr>
              <w:t xml:space="preserve">от 21.02.2018 </w:t>
            </w:r>
            <w:hyperlink r:id="rId8" w:history="1">
              <w:r>
                <w:rPr>
                  <w:color w:val="0000FF"/>
                </w:rPr>
                <w:t>N 75</w:t>
              </w:r>
            </w:hyperlink>
            <w:r>
              <w:rPr>
                <w:color w:val="392C69"/>
              </w:rPr>
              <w:t xml:space="preserve">, от 13.09.2018 </w:t>
            </w:r>
            <w:hyperlink r:id="rId9" w:history="1">
              <w:r>
                <w:rPr>
                  <w:color w:val="0000FF"/>
                </w:rPr>
                <w:t>N 448</w:t>
              </w:r>
            </w:hyperlink>
            <w:r>
              <w:rPr>
                <w:color w:val="392C69"/>
              </w:rPr>
              <w:t>)</w:t>
            </w:r>
          </w:p>
        </w:tc>
      </w:tr>
    </w:tbl>
    <w:p w:rsidR="00C20B2E" w:rsidRDefault="00C20B2E">
      <w:pPr>
        <w:pStyle w:val="ConsPlusNormal"/>
        <w:jc w:val="both"/>
      </w:pPr>
    </w:p>
    <w:p w:rsidR="00C20B2E" w:rsidRDefault="00C20B2E">
      <w:pPr>
        <w:pStyle w:val="ConsPlusNormal"/>
        <w:ind w:firstLine="540"/>
        <w:jc w:val="both"/>
      </w:pPr>
      <w:r>
        <w:t xml:space="preserve">В соответствии с </w:t>
      </w:r>
      <w:hyperlink r:id="rId10" w:history="1">
        <w:r>
          <w:rPr>
            <w:color w:val="0000FF"/>
          </w:rPr>
          <w:t>Законом</w:t>
        </w:r>
      </w:hyperlink>
      <w:r>
        <w:t xml:space="preserve"> Российской Федерации от 21 февраля 1992 года N 2395-1 "О недрах" и Федеральным </w:t>
      </w:r>
      <w:hyperlink r:id="rId1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Новгородской области постановляет:</w:t>
      </w:r>
    </w:p>
    <w:p w:rsidR="00C20B2E" w:rsidRDefault="00C20B2E">
      <w:pPr>
        <w:pStyle w:val="ConsPlusNormal"/>
        <w:jc w:val="both"/>
      </w:pPr>
    </w:p>
    <w:p w:rsidR="00C20B2E" w:rsidRDefault="00C20B2E">
      <w:pPr>
        <w:pStyle w:val="ConsPlusNormal"/>
        <w:ind w:firstLine="540"/>
        <w:jc w:val="both"/>
      </w:pPr>
      <w:r>
        <w:t xml:space="preserve">1. Утвердить прилагаемый </w:t>
      </w:r>
      <w:hyperlink w:anchor="P39" w:history="1">
        <w:r>
          <w:rPr>
            <w:color w:val="0000FF"/>
          </w:rPr>
          <w:t>Порядок</w:t>
        </w:r>
      </w:hyperlink>
      <w:r>
        <w:t xml:space="preserve"> организации и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области.</w:t>
      </w:r>
    </w:p>
    <w:p w:rsidR="00C20B2E" w:rsidRDefault="00C20B2E">
      <w:pPr>
        <w:pStyle w:val="ConsPlusNormal"/>
        <w:jc w:val="both"/>
      </w:pPr>
    </w:p>
    <w:p w:rsidR="00C20B2E" w:rsidRDefault="00C20B2E">
      <w:pPr>
        <w:pStyle w:val="ConsPlusNormal"/>
        <w:ind w:firstLine="540"/>
        <w:jc w:val="both"/>
      </w:pPr>
      <w:r>
        <w:t>2. Признать утратившими силу постановления Администрации области от:</w:t>
      </w:r>
    </w:p>
    <w:p w:rsidR="00C20B2E" w:rsidRDefault="00C20B2E">
      <w:pPr>
        <w:pStyle w:val="ConsPlusNormal"/>
        <w:spacing w:before="220"/>
        <w:ind w:firstLine="540"/>
        <w:jc w:val="both"/>
      </w:pPr>
      <w:r>
        <w:t xml:space="preserve">12.05.2006 </w:t>
      </w:r>
      <w:hyperlink r:id="rId12" w:history="1">
        <w:r>
          <w:rPr>
            <w:color w:val="0000FF"/>
          </w:rPr>
          <w:t>N 246</w:t>
        </w:r>
      </w:hyperlink>
      <w:r>
        <w:t xml:space="preserve"> "Об утверждении Регламента о государственном контроле за геологическим изучением, рациональным использованием и охраной недр, содержащих месторождения общераспространенных полезных ископаемых, а также участков недр местного значения";</w:t>
      </w:r>
    </w:p>
    <w:p w:rsidR="00C20B2E" w:rsidRDefault="00C20B2E">
      <w:pPr>
        <w:pStyle w:val="ConsPlusNormal"/>
        <w:spacing w:before="220"/>
        <w:ind w:firstLine="540"/>
        <w:jc w:val="both"/>
      </w:pPr>
      <w:r>
        <w:t xml:space="preserve">20.10.2008 </w:t>
      </w:r>
      <w:hyperlink r:id="rId13" w:history="1">
        <w:r>
          <w:rPr>
            <w:color w:val="0000FF"/>
          </w:rPr>
          <w:t>N 368</w:t>
        </w:r>
      </w:hyperlink>
      <w:r>
        <w:t xml:space="preserve"> "О внесении изменений в Регламент о государственном контроле за геологическим изучением, рациональным использованием и охраной недр, содержащих месторождения общераспространенных полезных ископаемых, а также участков недр местного значения".</w:t>
      </w:r>
    </w:p>
    <w:p w:rsidR="00C20B2E" w:rsidRDefault="00C20B2E">
      <w:pPr>
        <w:pStyle w:val="ConsPlusNormal"/>
        <w:jc w:val="both"/>
      </w:pPr>
    </w:p>
    <w:p w:rsidR="00C20B2E" w:rsidRDefault="00C20B2E">
      <w:pPr>
        <w:pStyle w:val="ConsPlusNormal"/>
        <w:ind w:firstLine="540"/>
        <w:jc w:val="both"/>
      </w:pPr>
      <w:r>
        <w:t>3. Опубликовать постановление в газете "Новгородские ведомости".</w:t>
      </w:r>
    </w:p>
    <w:p w:rsidR="00C20B2E" w:rsidRDefault="00C20B2E">
      <w:pPr>
        <w:pStyle w:val="ConsPlusNormal"/>
        <w:jc w:val="both"/>
      </w:pPr>
    </w:p>
    <w:p w:rsidR="00C20B2E" w:rsidRDefault="00C20B2E">
      <w:pPr>
        <w:pStyle w:val="ConsPlusNormal"/>
        <w:jc w:val="right"/>
      </w:pPr>
      <w:r>
        <w:t>Заместитель</w:t>
      </w:r>
    </w:p>
    <w:p w:rsidR="00C20B2E" w:rsidRDefault="00C20B2E">
      <w:pPr>
        <w:pStyle w:val="ConsPlusNormal"/>
        <w:jc w:val="right"/>
      </w:pPr>
      <w:r>
        <w:t>Главы администрации области</w:t>
      </w:r>
    </w:p>
    <w:p w:rsidR="00C20B2E" w:rsidRDefault="00C20B2E">
      <w:pPr>
        <w:pStyle w:val="ConsPlusNormal"/>
        <w:jc w:val="right"/>
      </w:pPr>
      <w:r>
        <w:t>А.А.ШАЛМУЕВ</w:t>
      </w:r>
    </w:p>
    <w:p w:rsidR="00C20B2E" w:rsidRDefault="00C20B2E">
      <w:pPr>
        <w:pStyle w:val="ConsPlusNormal"/>
        <w:jc w:val="both"/>
      </w:pPr>
    </w:p>
    <w:p w:rsidR="00C20B2E" w:rsidRDefault="00C20B2E">
      <w:pPr>
        <w:pStyle w:val="ConsPlusNormal"/>
        <w:jc w:val="both"/>
      </w:pPr>
    </w:p>
    <w:p w:rsidR="00C20B2E" w:rsidRDefault="00C20B2E">
      <w:pPr>
        <w:pStyle w:val="ConsPlusNormal"/>
        <w:jc w:val="both"/>
      </w:pPr>
    </w:p>
    <w:p w:rsidR="00C20B2E" w:rsidRDefault="00C20B2E">
      <w:pPr>
        <w:pStyle w:val="ConsPlusNormal"/>
        <w:jc w:val="both"/>
      </w:pPr>
    </w:p>
    <w:p w:rsidR="00C20B2E" w:rsidRDefault="00C20B2E">
      <w:pPr>
        <w:pStyle w:val="ConsPlusNormal"/>
        <w:jc w:val="both"/>
      </w:pPr>
    </w:p>
    <w:p w:rsidR="00C20B2E" w:rsidRDefault="00C20B2E">
      <w:pPr>
        <w:pStyle w:val="ConsPlusNormal"/>
        <w:jc w:val="right"/>
        <w:outlineLvl w:val="0"/>
      </w:pPr>
      <w:r>
        <w:t>Утвержден</w:t>
      </w:r>
    </w:p>
    <w:p w:rsidR="00C20B2E" w:rsidRDefault="00C20B2E">
      <w:pPr>
        <w:pStyle w:val="ConsPlusNormal"/>
        <w:jc w:val="right"/>
      </w:pPr>
      <w:r>
        <w:t>постановлением</w:t>
      </w:r>
    </w:p>
    <w:p w:rsidR="00C20B2E" w:rsidRDefault="00C20B2E">
      <w:pPr>
        <w:pStyle w:val="ConsPlusNormal"/>
        <w:jc w:val="right"/>
      </w:pPr>
      <w:r>
        <w:t>Администрации области</w:t>
      </w:r>
    </w:p>
    <w:p w:rsidR="00C20B2E" w:rsidRDefault="00C20B2E">
      <w:pPr>
        <w:pStyle w:val="ConsPlusNormal"/>
        <w:jc w:val="right"/>
      </w:pPr>
      <w:r>
        <w:t>от 21.05.2012 N 294</w:t>
      </w:r>
    </w:p>
    <w:p w:rsidR="00C20B2E" w:rsidRDefault="00C20B2E">
      <w:pPr>
        <w:pStyle w:val="ConsPlusNormal"/>
        <w:jc w:val="both"/>
      </w:pPr>
    </w:p>
    <w:p w:rsidR="00C20B2E" w:rsidRDefault="00C20B2E">
      <w:pPr>
        <w:pStyle w:val="ConsPlusTitle"/>
        <w:jc w:val="center"/>
      </w:pPr>
      <w:bookmarkStart w:id="0" w:name="P39"/>
      <w:bookmarkEnd w:id="0"/>
      <w:r>
        <w:t>ПОРЯДОК</w:t>
      </w:r>
    </w:p>
    <w:p w:rsidR="00C20B2E" w:rsidRDefault="00C20B2E">
      <w:pPr>
        <w:pStyle w:val="ConsPlusTitle"/>
        <w:jc w:val="center"/>
      </w:pPr>
      <w:r>
        <w:t>ОРГАНИЗАЦИИ И ОСУЩЕСТВЛЕНИЯ РЕГИОНАЛЬНОГО ГОСУДАРСТВЕННОГО</w:t>
      </w:r>
    </w:p>
    <w:p w:rsidR="00C20B2E" w:rsidRDefault="00C20B2E">
      <w:pPr>
        <w:pStyle w:val="ConsPlusTitle"/>
        <w:jc w:val="center"/>
      </w:pPr>
      <w:r>
        <w:t>НАДЗОРА ЗА ГЕОЛОГИЧЕСКИМ ИЗУЧЕНИЕМ, РАЦИОНАЛЬНЫМ</w:t>
      </w:r>
    </w:p>
    <w:p w:rsidR="00C20B2E" w:rsidRDefault="00C20B2E">
      <w:pPr>
        <w:pStyle w:val="ConsPlusTitle"/>
        <w:jc w:val="center"/>
      </w:pPr>
      <w:r>
        <w:t>ИСПОЛЬЗОВАНИЕМ И ОХРАНОЙ НЕДР В ОТНОШЕНИИ УЧАСТКОВ</w:t>
      </w:r>
    </w:p>
    <w:p w:rsidR="00C20B2E" w:rsidRDefault="00C20B2E">
      <w:pPr>
        <w:pStyle w:val="ConsPlusTitle"/>
        <w:jc w:val="center"/>
      </w:pPr>
      <w:r>
        <w:t>НЕДР МЕСТНОГО ЗНАЧЕНИЯ НА ТЕРРИТОРИИ ОБЛАСТИ</w:t>
      </w:r>
    </w:p>
    <w:p w:rsidR="00C20B2E" w:rsidRDefault="00C20B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20B2E">
        <w:trPr>
          <w:jc w:val="center"/>
        </w:trPr>
        <w:tc>
          <w:tcPr>
            <w:tcW w:w="9294" w:type="dxa"/>
            <w:tcBorders>
              <w:top w:val="nil"/>
              <w:left w:val="single" w:sz="24" w:space="0" w:color="CED3F1"/>
              <w:bottom w:val="nil"/>
              <w:right w:val="single" w:sz="24" w:space="0" w:color="F4F3F8"/>
            </w:tcBorders>
            <w:shd w:val="clear" w:color="auto" w:fill="F4F3F8"/>
          </w:tcPr>
          <w:p w:rsidR="00C20B2E" w:rsidRDefault="00C20B2E">
            <w:pPr>
              <w:pStyle w:val="ConsPlusNormal"/>
              <w:jc w:val="center"/>
            </w:pPr>
            <w:r>
              <w:rPr>
                <w:color w:val="392C69"/>
              </w:rPr>
              <w:t>Список изменяющих документов</w:t>
            </w:r>
          </w:p>
          <w:p w:rsidR="00C20B2E" w:rsidRDefault="00C20B2E">
            <w:pPr>
              <w:pStyle w:val="ConsPlusNormal"/>
              <w:jc w:val="center"/>
            </w:pPr>
            <w:r>
              <w:rPr>
                <w:color w:val="392C69"/>
              </w:rPr>
              <w:t>(в ред. постановлений Правительства Новгородской области</w:t>
            </w:r>
          </w:p>
          <w:p w:rsidR="00C20B2E" w:rsidRDefault="00C20B2E">
            <w:pPr>
              <w:pStyle w:val="ConsPlusNormal"/>
              <w:jc w:val="center"/>
            </w:pPr>
            <w:r>
              <w:rPr>
                <w:color w:val="392C69"/>
              </w:rPr>
              <w:t xml:space="preserve">от 11.08.2014 </w:t>
            </w:r>
            <w:hyperlink r:id="rId14" w:history="1">
              <w:r>
                <w:rPr>
                  <w:color w:val="0000FF"/>
                </w:rPr>
                <w:t>N 424</w:t>
              </w:r>
            </w:hyperlink>
            <w:r>
              <w:rPr>
                <w:color w:val="392C69"/>
              </w:rPr>
              <w:t xml:space="preserve">, от 09.12.2014 </w:t>
            </w:r>
            <w:hyperlink r:id="rId15" w:history="1">
              <w:r>
                <w:rPr>
                  <w:color w:val="0000FF"/>
                </w:rPr>
                <w:t>N 600</w:t>
              </w:r>
            </w:hyperlink>
            <w:r>
              <w:rPr>
                <w:color w:val="392C69"/>
              </w:rPr>
              <w:t xml:space="preserve">, от 25.02.2015 </w:t>
            </w:r>
            <w:hyperlink r:id="rId16" w:history="1">
              <w:r>
                <w:rPr>
                  <w:color w:val="0000FF"/>
                </w:rPr>
                <w:t>N 61</w:t>
              </w:r>
            </w:hyperlink>
            <w:r>
              <w:rPr>
                <w:color w:val="392C69"/>
              </w:rPr>
              <w:t>,</w:t>
            </w:r>
          </w:p>
          <w:p w:rsidR="00C20B2E" w:rsidRDefault="00C20B2E">
            <w:pPr>
              <w:pStyle w:val="ConsPlusNormal"/>
              <w:jc w:val="center"/>
            </w:pPr>
            <w:r>
              <w:rPr>
                <w:color w:val="392C69"/>
              </w:rPr>
              <w:t xml:space="preserve">от 21.02.2018 </w:t>
            </w:r>
            <w:hyperlink r:id="rId17" w:history="1">
              <w:r>
                <w:rPr>
                  <w:color w:val="0000FF"/>
                </w:rPr>
                <w:t>N 75</w:t>
              </w:r>
            </w:hyperlink>
            <w:r>
              <w:rPr>
                <w:color w:val="392C69"/>
              </w:rPr>
              <w:t xml:space="preserve">, от 13.09.2018 </w:t>
            </w:r>
            <w:hyperlink r:id="rId18" w:history="1">
              <w:r>
                <w:rPr>
                  <w:color w:val="0000FF"/>
                </w:rPr>
                <w:t>N 448</w:t>
              </w:r>
            </w:hyperlink>
            <w:r>
              <w:rPr>
                <w:color w:val="392C69"/>
              </w:rPr>
              <w:t>)</w:t>
            </w:r>
          </w:p>
        </w:tc>
      </w:tr>
    </w:tbl>
    <w:p w:rsidR="00C20B2E" w:rsidRDefault="00C20B2E">
      <w:pPr>
        <w:pStyle w:val="ConsPlusNormal"/>
        <w:jc w:val="both"/>
      </w:pPr>
    </w:p>
    <w:p w:rsidR="00C20B2E" w:rsidRDefault="00C20B2E">
      <w:pPr>
        <w:pStyle w:val="ConsPlusNormal"/>
        <w:ind w:firstLine="540"/>
        <w:jc w:val="both"/>
      </w:pPr>
      <w:r>
        <w:t xml:space="preserve">1. Настоящий Порядок разработан в соответствии с </w:t>
      </w:r>
      <w:hyperlink r:id="rId19" w:history="1">
        <w:r>
          <w:rPr>
            <w:color w:val="0000FF"/>
          </w:rPr>
          <w:t>Законом</w:t>
        </w:r>
      </w:hyperlink>
      <w:r>
        <w:t xml:space="preserve"> Российской Федерации от 21 февраля 1992 года N 2395-1 "О недрах",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устанавливает порядок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области (далее - региональный государственный надзор).</w:t>
      </w:r>
    </w:p>
    <w:p w:rsidR="00C20B2E" w:rsidRDefault="00C20B2E">
      <w:pPr>
        <w:pStyle w:val="ConsPlusNormal"/>
        <w:jc w:val="both"/>
      </w:pPr>
    </w:p>
    <w:p w:rsidR="00C20B2E" w:rsidRDefault="00C20B2E">
      <w:pPr>
        <w:pStyle w:val="ConsPlusNormal"/>
        <w:ind w:firstLine="540"/>
        <w:jc w:val="both"/>
      </w:pPr>
      <w:r>
        <w:t>2. Региональный государственный надзор направлен на предупреждение, выявление и пресечение нарушений юридическими лицами, индивидуальными предпринимателями, осуществляющими пользование участками недр местного значения,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(далее - обязательные требования), посредством организации и проведения проверок указанных лиц, организации и проведения мероприятий по профилактике нарушений обязательных требований, мероприятий по региональному государственному надзору,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C20B2E" w:rsidRDefault="00C20B2E">
      <w:pPr>
        <w:pStyle w:val="ConsPlusNormal"/>
        <w:spacing w:before="220"/>
        <w:ind w:firstLine="540"/>
        <w:jc w:val="both"/>
      </w:pPr>
      <w:r>
        <w:t>Задачами регионального государственного надзора, осуществляемого в соответствии с настоящим Порядком, являются предупреждение, выявление и пресечение нарушений юридическими лицами, индивидуальными предпринимателями требований международных договоров Российской Федерации, законодательства Российской Федерации о недрах, норм и правил в области использования и охраны недр в отношении участков недр местного значения.</w:t>
      </w:r>
    </w:p>
    <w:p w:rsidR="00C20B2E" w:rsidRDefault="00C20B2E">
      <w:pPr>
        <w:pStyle w:val="ConsPlusNormal"/>
        <w:jc w:val="both"/>
      </w:pPr>
      <w:r>
        <w:t xml:space="preserve">(п. 2 в ред. </w:t>
      </w:r>
      <w:hyperlink r:id="rId22"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3. Уполномоченным органом по осуществлению регионального государственного надзора является министерство природных ресурсов, лесного хозяйства и экологии Новгородской области (далее - министерство).</w:t>
      </w:r>
    </w:p>
    <w:p w:rsidR="00C20B2E" w:rsidRDefault="00C20B2E">
      <w:pPr>
        <w:pStyle w:val="ConsPlusNormal"/>
        <w:jc w:val="both"/>
      </w:pPr>
      <w:r>
        <w:t xml:space="preserve">(п. 3 в ред. </w:t>
      </w:r>
      <w:hyperlink r:id="rId23"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4. Министерство осуществляет региональный государственный надзор по следующим вопросам:</w:t>
      </w:r>
    </w:p>
    <w:p w:rsidR="00C20B2E" w:rsidRDefault="00C20B2E">
      <w:pPr>
        <w:pStyle w:val="ConsPlusNormal"/>
        <w:spacing w:before="220"/>
        <w:ind w:firstLine="540"/>
        <w:jc w:val="both"/>
      </w:pPr>
      <w:r>
        <w:t xml:space="preserve">соблюдение требований законов и иных нормативных правовых актов области, принятых в </w:t>
      </w:r>
      <w:r>
        <w:lastRenderedPageBreak/>
        <w:t>пределах полномочий по регулированию отношений недропользования на территории области;</w:t>
      </w:r>
    </w:p>
    <w:p w:rsidR="00C20B2E" w:rsidRDefault="00C20B2E">
      <w:pPr>
        <w:pStyle w:val="ConsPlusNormal"/>
        <w:spacing w:before="220"/>
        <w:ind w:firstLine="540"/>
        <w:jc w:val="both"/>
      </w:pPr>
      <w:r>
        <w:t>геологическое изучение участков недр, содержащих месторождения общераспространенных полезных ископаемых, а также участков недр местного значения;</w:t>
      </w:r>
    </w:p>
    <w:p w:rsidR="00C20B2E" w:rsidRDefault="00C20B2E">
      <w:pPr>
        <w:pStyle w:val="ConsPlusNormal"/>
        <w:spacing w:before="220"/>
        <w:ind w:firstLine="540"/>
        <w:jc w:val="both"/>
      </w:pPr>
      <w:r>
        <w:t>достоверность геологической информации, полученной за счет средств бюджета области, а также материалов, положенных в основу подсчета запасов общераспространенных полезных ископаемых и учета участков недр местного значения, используемых для строительства подземных сооружений, не связанных с добычей полезных ископаемых;</w:t>
      </w:r>
    </w:p>
    <w:p w:rsidR="00C20B2E" w:rsidRDefault="00C20B2E">
      <w:pPr>
        <w:pStyle w:val="ConsPlusNormal"/>
        <w:spacing w:before="220"/>
        <w:ind w:firstLine="540"/>
        <w:jc w:val="both"/>
      </w:pPr>
      <w:r>
        <w:t>выполнение условий лицензий на пользование участками недр, содержащих месторождения общераспространенных полезных ископаемых, а также участками недр местного значения.</w:t>
      </w:r>
    </w:p>
    <w:p w:rsidR="00C20B2E" w:rsidRDefault="00C20B2E">
      <w:pPr>
        <w:pStyle w:val="ConsPlusNormal"/>
        <w:jc w:val="both"/>
      </w:pPr>
      <w:r>
        <w:t xml:space="preserve">(п. 4 в ред. </w:t>
      </w:r>
      <w:hyperlink r:id="rId24"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5. Должностные лица, осуществляющие региональный государственный надзор, по должности являются:</w:t>
      </w:r>
    </w:p>
    <w:p w:rsidR="00C20B2E" w:rsidRDefault="00C20B2E">
      <w:pPr>
        <w:pStyle w:val="ConsPlusNormal"/>
        <w:spacing w:before="220"/>
        <w:ind w:firstLine="540"/>
        <w:jc w:val="both"/>
      </w:pPr>
      <w:r>
        <w:t>министр природных ресурсов, лесного хозяйства и экологии Новгородской области - главным государственным инспектором Новгородской области в области охраны окружающей среды;</w:t>
      </w:r>
    </w:p>
    <w:p w:rsidR="00C20B2E" w:rsidRDefault="00C20B2E">
      <w:pPr>
        <w:pStyle w:val="ConsPlusNormal"/>
        <w:spacing w:before="220"/>
        <w:ind w:firstLine="540"/>
        <w:jc w:val="both"/>
      </w:pPr>
      <w:r>
        <w:t>директор департамента недропользования, геоинформации и обеспечения деятельности министерства - заместителем главного государственного инспектора Новгородской области в области охраны окружающей среды;</w:t>
      </w:r>
    </w:p>
    <w:p w:rsidR="00C20B2E" w:rsidRDefault="00C20B2E">
      <w:pPr>
        <w:pStyle w:val="ConsPlusNormal"/>
        <w:spacing w:before="220"/>
        <w:ind w:firstLine="540"/>
        <w:jc w:val="both"/>
      </w:pPr>
      <w:r>
        <w:t>заместитель директора департамента недропользования, геоинформации и обеспечения деятельности министерства - начальник отдела недропользования и геоинформации министерства, заместитель начальника отдела недропользования и геоинформации департамента недропользования, геоинформации и обеспечения деятельности министерства, главный консультант отдела недропользования и геоинформации департамента недропользования, геоинформации и обеспечения деятельности министерства, главный специалист-эксперт отдела охраны окружающей среды департамента охраны окружающей среды и выдачи разрешительных документов министерства - старшими государственными инспекторами Новгородской области в области охраны окружающей среды;</w:t>
      </w:r>
    </w:p>
    <w:p w:rsidR="00C20B2E" w:rsidRDefault="00C20B2E">
      <w:pPr>
        <w:pStyle w:val="ConsPlusNormal"/>
        <w:jc w:val="both"/>
      </w:pPr>
      <w:r>
        <w:t xml:space="preserve">(в ред. </w:t>
      </w:r>
      <w:hyperlink r:id="rId25" w:history="1">
        <w:r>
          <w:rPr>
            <w:color w:val="0000FF"/>
          </w:rPr>
          <w:t>Постановления</w:t>
        </w:r>
      </w:hyperlink>
      <w:r>
        <w:t xml:space="preserve"> Правительства Новгородской области от 13.09.2018 N 448)</w:t>
      </w:r>
    </w:p>
    <w:p w:rsidR="00C20B2E" w:rsidRDefault="00C20B2E">
      <w:pPr>
        <w:pStyle w:val="ConsPlusNormal"/>
        <w:spacing w:before="220"/>
        <w:ind w:firstLine="540"/>
        <w:jc w:val="both"/>
      </w:pPr>
      <w:r>
        <w:t>главный специалист-эксперт отдела недропользования и геоинформации департамента недропользования, геоинформации и обеспечения деятельности министерства - государственным инспектором Новгородской области в области охраны окружающей среды.</w:t>
      </w:r>
    </w:p>
    <w:p w:rsidR="00C20B2E" w:rsidRDefault="00C20B2E">
      <w:pPr>
        <w:pStyle w:val="ConsPlusNormal"/>
        <w:jc w:val="both"/>
      </w:pPr>
      <w:r>
        <w:t xml:space="preserve">(п. 5 в ред. </w:t>
      </w:r>
      <w:hyperlink r:id="rId26"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 xml:space="preserve">6 - 7. Исключены. - </w:t>
      </w:r>
      <w:hyperlink r:id="rId27" w:history="1">
        <w:r>
          <w:rPr>
            <w:color w:val="0000FF"/>
          </w:rPr>
          <w:t>Постановление</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8. Сроки и последовательность административных процедур (действий) при осуществлении регионального государственного надзора, требования к порядку их выполнения устанавливаются административным регламентом, утверждаемым постановлением министерства.</w:t>
      </w:r>
    </w:p>
    <w:p w:rsidR="00C20B2E" w:rsidRDefault="00C20B2E">
      <w:pPr>
        <w:pStyle w:val="ConsPlusNormal"/>
        <w:jc w:val="both"/>
      </w:pPr>
      <w:r>
        <w:t xml:space="preserve">(п. 8 в ред. </w:t>
      </w:r>
      <w:hyperlink r:id="rId28"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9. Юридические лица, индивидуальные предприниматели обязаны:</w:t>
      </w:r>
    </w:p>
    <w:p w:rsidR="00C20B2E" w:rsidRDefault="00C20B2E">
      <w:pPr>
        <w:pStyle w:val="ConsPlusNormal"/>
        <w:spacing w:before="220"/>
        <w:ind w:firstLine="540"/>
        <w:jc w:val="both"/>
      </w:pPr>
      <w:r>
        <w:t>создавать должностным лицам, осуществляющим региональный государственный надзор, необходимые условия для работы;</w:t>
      </w:r>
    </w:p>
    <w:p w:rsidR="00C20B2E" w:rsidRDefault="00C20B2E">
      <w:pPr>
        <w:pStyle w:val="ConsPlusNormal"/>
        <w:spacing w:before="220"/>
        <w:ind w:firstLine="540"/>
        <w:jc w:val="both"/>
      </w:pPr>
      <w:r>
        <w:t>представлять документы, являющиеся объектом мероприятий по региональному государственному надзору и относящиеся к предмету проверки;</w:t>
      </w:r>
    </w:p>
    <w:p w:rsidR="00C20B2E" w:rsidRDefault="00C20B2E">
      <w:pPr>
        <w:pStyle w:val="ConsPlusNormal"/>
        <w:spacing w:before="220"/>
        <w:ind w:firstLine="540"/>
        <w:jc w:val="both"/>
      </w:pPr>
      <w:r>
        <w:t xml:space="preserve">давать объяснения по вопросам, входящим в компетенцию должностных лиц, </w:t>
      </w:r>
      <w:r>
        <w:lastRenderedPageBreak/>
        <w:t>осуществляющих региональный государственный надзор;</w:t>
      </w:r>
    </w:p>
    <w:p w:rsidR="00C20B2E" w:rsidRDefault="00C20B2E">
      <w:pPr>
        <w:pStyle w:val="ConsPlusNormal"/>
        <w:spacing w:before="220"/>
        <w:ind w:firstLine="540"/>
        <w:jc w:val="both"/>
      </w:pPr>
      <w:r>
        <w:t>обеспечивать доступ проводящих выездную проверку должностных лиц, осуществляющих региональный государственный надзор,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при осуществлении деятельности здания, строения, сооружения, помещения;</w:t>
      </w:r>
    </w:p>
    <w:p w:rsidR="00C20B2E" w:rsidRDefault="00C20B2E">
      <w:pPr>
        <w:pStyle w:val="ConsPlusNormal"/>
        <w:spacing w:before="220"/>
        <w:ind w:firstLine="540"/>
        <w:jc w:val="both"/>
      </w:pPr>
      <w:r>
        <w:t>обеспечивать при проведении проверок присутствие руководителей, иных должностных лиц или уполномоченных представителей юридических лиц, уполномоченных представителей индивидуальных предпринимателей, ответственных за организацию и проведение мероприятий по выполнению обязательных требований.</w:t>
      </w:r>
    </w:p>
    <w:p w:rsidR="00C20B2E" w:rsidRDefault="00C20B2E">
      <w:pPr>
        <w:pStyle w:val="ConsPlusNormal"/>
        <w:jc w:val="both"/>
      </w:pPr>
      <w:r>
        <w:t xml:space="preserve">(п. 9 в ред. </w:t>
      </w:r>
      <w:hyperlink r:id="rId29"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10. Лица, необоснованно препятствующие осуществлению регионального государственного надзора, применяющие угрозу насилия или насильственные действия по отношению к осуществляющим этот надзор должностным лицам, несут установленную законодательством Российской Федерации ответственность.</w:t>
      </w:r>
    </w:p>
    <w:p w:rsidR="00C20B2E" w:rsidRDefault="00C20B2E">
      <w:pPr>
        <w:pStyle w:val="ConsPlusNormal"/>
        <w:jc w:val="both"/>
      </w:pPr>
    </w:p>
    <w:p w:rsidR="00C20B2E" w:rsidRDefault="00C20B2E">
      <w:pPr>
        <w:pStyle w:val="ConsPlusNormal"/>
        <w:ind w:firstLine="540"/>
        <w:jc w:val="both"/>
      </w:pPr>
      <w:r>
        <w:t xml:space="preserve">11. К отношениям, связанным с осуществлением регионального государственного надзора, организацией и проведением проверок юридических лиц, индивидуальных предпринимателей, применяются положения Федерального </w:t>
      </w:r>
      <w:hyperlink r:id="rId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Предметом проверки является соблюдение юридическими лицами, индивидуальными предпринимателями требований законодательства Российской Федерации о недрах, норм и правил в области использования и охраны недр в отношении участков недр местного значения.</w:t>
      </w:r>
    </w:p>
    <w:p w:rsidR="00C20B2E" w:rsidRDefault="00C20B2E">
      <w:pPr>
        <w:pStyle w:val="ConsPlusNormal"/>
        <w:jc w:val="both"/>
      </w:pPr>
      <w:r>
        <w:t xml:space="preserve">(п. 11 в ред. </w:t>
      </w:r>
      <w:hyperlink r:id="rId31"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12. Виды проверок, проводимых в рамках осуществления регионального государственного надзора:</w:t>
      </w:r>
    </w:p>
    <w:p w:rsidR="00C20B2E" w:rsidRDefault="00C20B2E">
      <w:pPr>
        <w:pStyle w:val="ConsPlusNormal"/>
        <w:spacing w:before="220"/>
        <w:ind w:firstLine="540"/>
        <w:jc w:val="both"/>
      </w:pPr>
      <w:r>
        <w:t>плановые - в соответствии с ежегодными планами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C20B2E" w:rsidRDefault="00C20B2E">
      <w:pPr>
        <w:pStyle w:val="ConsPlusNormal"/>
        <w:spacing w:before="220"/>
        <w:ind w:firstLine="540"/>
        <w:jc w:val="both"/>
      </w:pPr>
      <w:r>
        <w:t xml:space="preserve">внеплановые - по основаниям, предусмотренным </w:t>
      </w:r>
      <w:hyperlink r:id="rId32" w:history="1">
        <w:r>
          <w:rPr>
            <w:color w:val="0000FF"/>
          </w:rPr>
          <w:t>статьей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 xml:space="preserve">Плановые и внеплановые проверки проводятся в форме документарных и (или) выездных проверок в порядке, установленном </w:t>
      </w:r>
      <w:hyperlink r:id="rId33" w:history="1">
        <w:r>
          <w:rPr>
            <w:color w:val="0000FF"/>
          </w:rPr>
          <w:t>статьями 9</w:t>
        </w:r>
      </w:hyperlink>
      <w:r>
        <w:t xml:space="preserve"> - </w:t>
      </w:r>
      <w:hyperlink r:id="rId34" w:history="1">
        <w:r>
          <w:rPr>
            <w:color w:val="0000FF"/>
          </w:rPr>
          <w:t>12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 xml:space="preserve">Внеплановые выездные проверки юридических лиц и индивидуальных предпринимателей по основаниям, указанным в </w:t>
      </w:r>
      <w:hyperlink r:id="rId35" w:history="1">
        <w:r>
          <w:rPr>
            <w:color w:val="0000FF"/>
          </w:rPr>
          <w:t>подпунктах "а"</w:t>
        </w:r>
      </w:hyperlink>
      <w:r>
        <w:t xml:space="preserve"> и </w:t>
      </w:r>
      <w:hyperlink r:id="rId36" w:history="1">
        <w:r>
          <w:rPr>
            <w:color w:val="0000FF"/>
          </w:rPr>
          <w:t>"б" пункта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после согласования в установленном порядке с органом прокуратуры Новгородской области.</w:t>
      </w:r>
    </w:p>
    <w:p w:rsidR="00C20B2E" w:rsidRDefault="00C20B2E">
      <w:pPr>
        <w:pStyle w:val="ConsPlusNormal"/>
        <w:spacing w:before="220"/>
        <w:ind w:firstLine="540"/>
        <w:jc w:val="both"/>
      </w:pPr>
      <w:r>
        <w:t xml:space="preserve">В случае если проведение плановой или внеплановой выездной проверки оказалось </w:t>
      </w:r>
      <w:r>
        <w:lastRenderedPageBreak/>
        <w:t>невозможным в связи с отсутствием юридического лица, индивидуального предпринимателя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юридического лица, индивидуального предпринимателя,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юридических лиц, индивидуальных предпринимателей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юридических лиц, индивидуальных предпринимателей.</w:t>
      </w:r>
    </w:p>
    <w:p w:rsidR="00C20B2E" w:rsidRDefault="00C20B2E">
      <w:pPr>
        <w:pStyle w:val="ConsPlusNormal"/>
        <w:jc w:val="both"/>
      </w:pPr>
      <w:r>
        <w:t xml:space="preserve">(абзац введен </w:t>
      </w:r>
      <w:hyperlink r:id="rId37"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12-1. В целях предупреждения нарушений юридическими лицами,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министерство осуществляет мероприятия по профилактике нарушений обязательных требований в соответствии с ежегодно утверждаемыми министерством программами профилактики нарушений.</w:t>
      </w:r>
    </w:p>
    <w:p w:rsidR="00C20B2E" w:rsidRDefault="00C20B2E">
      <w:pPr>
        <w:pStyle w:val="ConsPlusNormal"/>
        <w:spacing w:before="220"/>
        <w:ind w:firstLine="540"/>
        <w:jc w:val="both"/>
      </w:pPr>
      <w:r>
        <w:t>В целях профилактики нарушений обязательных требований министерство:</w:t>
      </w:r>
    </w:p>
    <w:p w:rsidR="00C20B2E" w:rsidRDefault="00C20B2E">
      <w:pPr>
        <w:pStyle w:val="ConsPlusNormal"/>
        <w:spacing w:before="220"/>
        <w:ind w:firstLine="540"/>
        <w:jc w:val="both"/>
      </w:pPr>
      <w:r>
        <w:t xml:space="preserve">обеспечивает размещение на официальном сайте министерства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надзора, а также </w:t>
      </w:r>
      <w:proofErr w:type="gramStart"/>
      <w:r>
        <w:t>текстов</w:t>
      </w:r>
      <w:proofErr w:type="gramEnd"/>
      <w:r>
        <w:t xml:space="preserve"> соответствующих нормативных правовых актов;</w:t>
      </w:r>
    </w:p>
    <w:p w:rsidR="00C20B2E" w:rsidRDefault="00C20B2E">
      <w:pPr>
        <w:pStyle w:val="ConsPlusNormal"/>
        <w:spacing w:before="220"/>
        <w:ind w:firstLine="540"/>
        <w:jc w:val="both"/>
      </w:pPr>
      <w: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20B2E" w:rsidRDefault="00C20B2E">
      <w:pPr>
        <w:pStyle w:val="ConsPlusNormal"/>
        <w:spacing w:before="220"/>
        <w:ind w:firstLine="540"/>
        <w:jc w:val="both"/>
      </w:pPr>
      <w:r>
        <w:t>обеспечивает регулярное (не реже одного раза в год) обобщение практики осуществления регионального государственного надзора и размещение на официальном сайте министерства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20B2E" w:rsidRDefault="00C20B2E">
      <w:pPr>
        <w:pStyle w:val="ConsPlusNormal"/>
        <w:spacing w:before="220"/>
        <w:ind w:firstLine="540"/>
        <w:jc w:val="both"/>
      </w:pPr>
      <w:r>
        <w:t>выдает предостережения о недопустимости нарушения обязательных требований в соответствии с настоящим пунктом, если иной порядок не установлен федеральным законом.</w:t>
      </w:r>
    </w:p>
    <w:p w:rsidR="00C20B2E" w:rsidRDefault="00C20B2E">
      <w:pPr>
        <w:pStyle w:val="ConsPlusNormal"/>
        <w:spacing w:before="220"/>
        <w:ind w:firstLine="540"/>
        <w:jc w:val="both"/>
      </w:pPr>
      <w:r>
        <w:t xml:space="preserve">При условии что иное не установлено федеральным законом, при наличии у министерства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w:t>
      </w:r>
      <w:r>
        <w:lastRenderedPageBreak/>
        <w:t>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министерство объявляет юридическому лицу, индивидуальному предпринимателю предостережение о недопустимости нарушения обязательных требований и предлагает им принять меры по обеспечению соблюдения обязательных требований и уведомить об этом в установленный в таком предостережении срок министерство.</w:t>
      </w:r>
    </w:p>
    <w:p w:rsidR="00C20B2E" w:rsidRDefault="00C20B2E">
      <w:pPr>
        <w:pStyle w:val="ConsPlusNormal"/>
        <w:spacing w:before="220"/>
        <w:ind w:firstLine="540"/>
        <w:jc w:val="both"/>
      </w:pPr>
      <w: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20B2E" w:rsidRDefault="00C20B2E">
      <w:pPr>
        <w:pStyle w:val="ConsPlusNormal"/>
        <w:spacing w:before="220"/>
        <w:ind w:firstLine="540"/>
        <w:jc w:val="both"/>
      </w:pPr>
      <w:r>
        <w:t xml:space="preserve">Порядок составления и направления предостережения о недопустимости нарушения обязательных требований, подачи юридическими лицами, индивидуальными предпринимателями возражений на такое предостережение и их рассмотрения, порядок уведомления об исполнении такого предостережения определяются </w:t>
      </w:r>
      <w:hyperlink r:id="rId38"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N 166.</w:t>
      </w:r>
    </w:p>
    <w:p w:rsidR="00C20B2E" w:rsidRDefault="00C20B2E">
      <w:pPr>
        <w:pStyle w:val="ConsPlusNormal"/>
        <w:jc w:val="both"/>
      </w:pPr>
      <w:r>
        <w:t xml:space="preserve">(п. 12-1 введен </w:t>
      </w:r>
      <w:hyperlink r:id="rId39"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 xml:space="preserve">12-2. Региональный государственный надзор осуществляется с применением риск-ориентированного подхода. В целях применения при осуществлении регионального государственного надзора риск-ориентированного подхода используемые юридическими лицами, индивидуальными предпринимателями объекты, оказывающие негативное воздействие на окружающую среду (далее - объекты), подлежат отнесению к определенной категории риска в соответствии с </w:t>
      </w:r>
      <w:hyperlink r:id="rId40"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C20B2E" w:rsidRDefault="00C20B2E">
      <w:pPr>
        <w:pStyle w:val="ConsPlusNormal"/>
        <w:spacing w:before="220"/>
        <w:ind w:firstLine="540"/>
        <w:jc w:val="both"/>
      </w:pPr>
      <w:r>
        <w:t xml:space="preserve">Отнесение объектов к определенной категории риска осуществляется на основании </w:t>
      </w:r>
      <w:hyperlink r:id="rId41" w:history="1">
        <w:r>
          <w:rPr>
            <w:color w:val="0000FF"/>
          </w:rPr>
          <w:t>Критериев</w:t>
        </w:r>
      </w:hyperlink>
      <w:r>
        <w:t xml:space="preserve">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утвержденных Постановлением Правительства Российской Федерации от 22 ноября 2017 года N 1410.</w:t>
      </w:r>
    </w:p>
    <w:p w:rsidR="00C20B2E" w:rsidRDefault="00C20B2E">
      <w:pPr>
        <w:pStyle w:val="ConsPlusNormal"/>
        <w:jc w:val="both"/>
      </w:pPr>
      <w:r>
        <w:t xml:space="preserve">(п. 12-2 введен </w:t>
      </w:r>
      <w:hyperlink r:id="rId42"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 xml:space="preserve">12-3. К мероприятиям по региональному государственному надзору, при проведении которых не требуется взаимодействие министерства с юридическими лицами, индивидуальными предпринимателями, относятся плановые (рейдовые) осмотры, обследования участков недр местного значения на территории области в соответствии со </w:t>
      </w:r>
      <w:hyperlink r:id="rId43" w:history="1">
        <w:r>
          <w:rPr>
            <w:color w:val="0000FF"/>
          </w:rPr>
          <w:t>статьей 13.2</w:t>
        </w:r>
      </w:hyperlink>
      <w:r>
        <w:t xml:space="preserve"> Федерального закона от 26 декабря 2008 года N 294-ФЗ "О защите прав юридических лиц и индивидуальных предпринимателей при проведении государственного контроля (надзора) и муниципального контроля" на основании плановых (рейдовых) заданий.</w:t>
      </w:r>
    </w:p>
    <w:p w:rsidR="00C20B2E" w:rsidRDefault="00C20B2E">
      <w:pPr>
        <w:pStyle w:val="ConsPlusNormal"/>
        <w:spacing w:before="220"/>
        <w:ind w:firstLine="540"/>
        <w:jc w:val="both"/>
      </w:pPr>
      <w:r>
        <w:lastRenderedPageBreak/>
        <w:t>Плановые (рейдовые) задания на проведение плановых (рейдовых) осмотров, обследований участков недр местного значения на территории области (далее - плановые (рейдовые) осмотры, обследования), выдаваемые должностным лицам министерства, утверждаются приказом министерства.</w:t>
      </w:r>
    </w:p>
    <w:p w:rsidR="00C20B2E" w:rsidRDefault="00C20B2E">
      <w:pPr>
        <w:pStyle w:val="ConsPlusNormal"/>
        <w:jc w:val="both"/>
      </w:pPr>
      <w:r>
        <w:t xml:space="preserve">(п. 12-3 введен </w:t>
      </w:r>
      <w:hyperlink r:id="rId44"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12-4. В плановом (рейдовом) задании указываются:</w:t>
      </w:r>
    </w:p>
    <w:p w:rsidR="00C20B2E" w:rsidRDefault="00C20B2E">
      <w:pPr>
        <w:pStyle w:val="ConsPlusNormal"/>
        <w:spacing w:before="220"/>
        <w:ind w:firstLine="540"/>
        <w:jc w:val="both"/>
      </w:pPr>
      <w:r>
        <w:t>дата, номер, наименование приказа министерства, в соответствии с которым проводится плановый (рейдовый) осмотр, обследование;</w:t>
      </w:r>
    </w:p>
    <w:p w:rsidR="00C20B2E" w:rsidRDefault="00C20B2E">
      <w:pPr>
        <w:pStyle w:val="ConsPlusNormal"/>
        <w:spacing w:before="220"/>
        <w:ind w:firstLine="540"/>
        <w:jc w:val="both"/>
      </w:pPr>
      <w:r>
        <w:t>фамилия, имя, отчество (при наличии), наименование должности должностного лица или должностных лиц, уполномоченных на проведение планового (рейдового) осмотра, обследования, с указанием номера и даты выдачи удостоверения;</w:t>
      </w:r>
    </w:p>
    <w:p w:rsidR="00C20B2E" w:rsidRDefault="00C20B2E">
      <w:pPr>
        <w:pStyle w:val="ConsPlusNormal"/>
        <w:spacing w:before="220"/>
        <w:ind w:firstLine="540"/>
        <w:jc w:val="both"/>
      </w:pPr>
      <w:r>
        <w:t>фамилии, имена, отчества (при наличии) привлекаемых к проведению планового (рейдового) осмотра, обследования специалистов, экспертов, представителей экспертных организаций с указанием должности и организации, а также иных привлекаемых лиц;</w:t>
      </w:r>
    </w:p>
    <w:p w:rsidR="00C20B2E" w:rsidRDefault="00C20B2E">
      <w:pPr>
        <w:pStyle w:val="ConsPlusNormal"/>
        <w:spacing w:before="220"/>
        <w:ind w:firstLine="540"/>
        <w:jc w:val="both"/>
      </w:pPr>
      <w:r>
        <w:t>цели и задачи планового (рейдового) осмотра, обследования;</w:t>
      </w:r>
    </w:p>
    <w:p w:rsidR="00C20B2E" w:rsidRDefault="00C20B2E">
      <w:pPr>
        <w:pStyle w:val="ConsPlusNormal"/>
        <w:spacing w:before="220"/>
        <w:ind w:firstLine="540"/>
        <w:jc w:val="both"/>
      </w:pPr>
      <w:r>
        <w:t>основания проведения планового (рейдового) осмотра, обследования;</w:t>
      </w:r>
    </w:p>
    <w:p w:rsidR="00C20B2E" w:rsidRDefault="00C20B2E">
      <w:pPr>
        <w:pStyle w:val="ConsPlusNormal"/>
        <w:spacing w:before="220"/>
        <w:ind w:firstLine="540"/>
        <w:jc w:val="both"/>
      </w:pPr>
      <w:r>
        <w:t>сроки проведения планового (рейдового) осмотра, обследования;</w:t>
      </w:r>
    </w:p>
    <w:p w:rsidR="00C20B2E" w:rsidRDefault="00C20B2E">
      <w:pPr>
        <w:pStyle w:val="ConsPlusNormal"/>
        <w:spacing w:before="220"/>
        <w:ind w:firstLine="540"/>
        <w:jc w:val="both"/>
      </w:pPr>
      <w:r>
        <w:t>маршрут планового (рейдового) осмотра, обследования;</w:t>
      </w:r>
    </w:p>
    <w:p w:rsidR="00C20B2E" w:rsidRDefault="00C20B2E">
      <w:pPr>
        <w:pStyle w:val="ConsPlusNormal"/>
        <w:spacing w:before="220"/>
        <w:ind w:firstLine="540"/>
        <w:jc w:val="both"/>
      </w:pPr>
      <w:r>
        <w:t>перечень мероприятий, проводимых в ходе планового (рейдового) осмотра, обследования;</w:t>
      </w:r>
    </w:p>
    <w:p w:rsidR="00C20B2E" w:rsidRDefault="00C20B2E">
      <w:pPr>
        <w:pStyle w:val="ConsPlusNormal"/>
        <w:spacing w:before="220"/>
        <w:ind w:firstLine="540"/>
        <w:jc w:val="both"/>
      </w:pPr>
      <w:r>
        <w:t>сроки составления акта планового (рейдового) осмотра, обследования.</w:t>
      </w:r>
    </w:p>
    <w:p w:rsidR="00C20B2E" w:rsidRDefault="00C20B2E">
      <w:pPr>
        <w:pStyle w:val="ConsPlusNormal"/>
        <w:spacing w:before="220"/>
        <w:ind w:firstLine="540"/>
        <w:jc w:val="both"/>
      </w:pPr>
      <w:r>
        <w:t>В случае привлечения к проведению планового (рейдового) осмотра, обследования должностных лиц правоохранительных органов, органов исполнительной власти и их территориальных органов, а также граждан делается соответствующая отметка в плановом (рейдовом) задании.</w:t>
      </w:r>
    </w:p>
    <w:p w:rsidR="00C20B2E" w:rsidRDefault="00C20B2E">
      <w:pPr>
        <w:pStyle w:val="ConsPlusNormal"/>
        <w:spacing w:before="220"/>
        <w:ind w:firstLine="540"/>
        <w:jc w:val="both"/>
      </w:pPr>
      <w:r>
        <w:t>Плановый (рейдовый) осмотр, обследование может проводиться только теми должностными лицами, которые указаны в плановом (рейдовом) задании.</w:t>
      </w:r>
    </w:p>
    <w:p w:rsidR="00C20B2E" w:rsidRDefault="00C20B2E">
      <w:pPr>
        <w:pStyle w:val="ConsPlusNormal"/>
        <w:jc w:val="both"/>
      </w:pPr>
      <w:r>
        <w:t xml:space="preserve">(п. 12-4 введен </w:t>
      </w:r>
      <w:hyperlink r:id="rId45"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12-5. По результатам планового (рейдового) осмотра, обследования в течение 3 рабочих дней со дня его завершения, указанного в приказе министерства, должностное лицо, осуществившее плановый (рейдовый) осмотр, обследование в соответствии с плановым (рейдовым) заданием, составляет акт планового (рейдового) осмотра, обследования.</w:t>
      </w:r>
    </w:p>
    <w:p w:rsidR="00C20B2E" w:rsidRDefault="00C20B2E">
      <w:pPr>
        <w:pStyle w:val="ConsPlusNormal"/>
        <w:spacing w:before="220"/>
        <w:ind w:firstLine="540"/>
        <w:jc w:val="both"/>
      </w:pPr>
      <w:r>
        <w:t>Акт планового (рейдового) осмотра, обследования должен содержать:</w:t>
      </w:r>
    </w:p>
    <w:p w:rsidR="00C20B2E" w:rsidRDefault="00C20B2E">
      <w:pPr>
        <w:pStyle w:val="ConsPlusNormal"/>
        <w:spacing w:before="220"/>
        <w:ind w:firstLine="540"/>
        <w:jc w:val="both"/>
      </w:pPr>
      <w:r>
        <w:t>дату и место составления акта планового (рейдового) осмотра, обследования;</w:t>
      </w:r>
    </w:p>
    <w:p w:rsidR="00C20B2E" w:rsidRDefault="00C20B2E">
      <w:pPr>
        <w:pStyle w:val="ConsPlusNormal"/>
        <w:spacing w:before="220"/>
        <w:ind w:firstLine="540"/>
        <w:jc w:val="both"/>
      </w:pPr>
      <w:r>
        <w:t>наименование органа регионального государственного надзора;</w:t>
      </w:r>
    </w:p>
    <w:p w:rsidR="00C20B2E" w:rsidRDefault="00C20B2E">
      <w:pPr>
        <w:pStyle w:val="ConsPlusNormal"/>
        <w:spacing w:before="220"/>
        <w:ind w:firstLine="540"/>
        <w:jc w:val="both"/>
      </w:pPr>
      <w:r>
        <w:t>дату и номер планового (рейдового) задания;</w:t>
      </w:r>
    </w:p>
    <w:p w:rsidR="00C20B2E" w:rsidRDefault="00C20B2E">
      <w:pPr>
        <w:pStyle w:val="ConsPlusNormal"/>
        <w:spacing w:before="220"/>
        <w:ind w:firstLine="540"/>
        <w:jc w:val="both"/>
      </w:pPr>
      <w:r>
        <w:t>фамилию, имя, отчество (при наличии) и должность должностного лица или должностных лиц, проводивших плановый (рейдовый) осмотр, обследование;</w:t>
      </w:r>
    </w:p>
    <w:p w:rsidR="00C20B2E" w:rsidRDefault="00C20B2E">
      <w:pPr>
        <w:pStyle w:val="ConsPlusNormal"/>
        <w:spacing w:before="220"/>
        <w:ind w:firstLine="540"/>
        <w:jc w:val="both"/>
      </w:pPr>
      <w:r>
        <w:t>дату, продолжительность и место проведения планового (рейдового) осмотра, обследования;</w:t>
      </w:r>
    </w:p>
    <w:p w:rsidR="00C20B2E" w:rsidRDefault="00C20B2E">
      <w:pPr>
        <w:pStyle w:val="ConsPlusNormal"/>
        <w:spacing w:before="220"/>
        <w:ind w:firstLine="540"/>
        <w:jc w:val="both"/>
      </w:pPr>
      <w:r>
        <w:lastRenderedPageBreak/>
        <w:t>краткую характеристику осматриваемой, обследуемой территории с указанием ее местоположения;</w:t>
      </w:r>
    </w:p>
    <w:p w:rsidR="00C20B2E" w:rsidRDefault="00C20B2E">
      <w:pPr>
        <w:pStyle w:val="ConsPlusNormal"/>
        <w:spacing w:before="220"/>
        <w:ind w:firstLine="540"/>
        <w:jc w:val="both"/>
      </w:pPr>
      <w:r>
        <w:t>сведения о результатах планового (рейдового) осмотра, обследования территории, в том числе о выявленных нарушениях обязательных требований, об их характере;</w:t>
      </w:r>
    </w:p>
    <w:p w:rsidR="00C20B2E" w:rsidRDefault="00C20B2E">
      <w:pPr>
        <w:pStyle w:val="ConsPlusNormal"/>
        <w:spacing w:before="220"/>
        <w:ind w:firstLine="540"/>
        <w:jc w:val="both"/>
      </w:pPr>
      <w:r>
        <w:t>сведения о лицах, допустивших нарушения, в случае если удается установить таких лиц;</w:t>
      </w:r>
    </w:p>
    <w:p w:rsidR="00C20B2E" w:rsidRDefault="00C20B2E">
      <w:pPr>
        <w:pStyle w:val="ConsPlusNormal"/>
        <w:spacing w:before="220"/>
        <w:ind w:firstLine="540"/>
        <w:jc w:val="both"/>
      </w:pPr>
      <w:r>
        <w:t>подпись должностного лица или должностных лиц, проводивших плановый (рейдовый) осмотр, обследование, и лиц, участвовавших в плановом (рейдовом) осмотре, обследовании;</w:t>
      </w:r>
    </w:p>
    <w:p w:rsidR="00C20B2E" w:rsidRDefault="00C20B2E">
      <w:pPr>
        <w:pStyle w:val="ConsPlusNormal"/>
        <w:spacing w:before="220"/>
        <w:ind w:firstLine="540"/>
        <w:jc w:val="both"/>
      </w:pPr>
      <w:r>
        <w:t>информацию о мероприятиях, проводимых в ходе планового (рейдового) осмотра, обследования: фотографирование (указываются марка и ключевые параметры фотоаппарата и других технических средств);</w:t>
      </w:r>
    </w:p>
    <w:p w:rsidR="00C20B2E" w:rsidRDefault="00C20B2E">
      <w:pPr>
        <w:pStyle w:val="ConsPlusNormal"/>
        <w:spacing w:before="220"/>
        <w:ind w:firstLine="540"/>
        <w:jc w:val="both"/>
      </w:pPr>
      <w:r>
        <w:t>приложения к акту планового (рейдового) осмотра, обследования (фотоматериалы).</w:t>
      </w:r>
    </w:p>
    <w:p w:rsidR="00C20B2E" w:rsidRDefault="00C20B2E">
      <w:pPr>
        <w:pStyle w:val="ConsPlusNormal"/>
        <w:spacing w:before="220"/>
        <w:ind w:firstLine="540"/>
        <w:jc w:val="both"/>
      </w:pPr>
      <w:r>
        <w:t xml:space="preserve">В случае выявления при проведении планового (рейдового) осмотра, обследования нарушений обязательных требований должностные лица министерства принимают в пределах своей компетенции меры по пресечению таких нарушений, а также направляют в письменной форме в министерство мотивированное представление с информацией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46" w:history="1">
        <w:r>
          <w:rPr>
            <w:color w:val="0000FF"/>
          </w:rPr>
          <w:t>пункте 2 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47" w:history="1">
        <w:r>
          <w:rPr>
            <w:color w:val="0000FF"/>
          </w:rPr>
          <w:t>частях 5</w:t>
        </w:r>
      </w:hyperlink>
      <w:r>
        <w:t xml:space="preserve"> - </w:t>
      </w:r>
      <w:hyperlink r:id="rId48" w:history="1">
        <w:r>
          <w:rPr>
            <w:color w:val="0000FF"/>
          </w:rPr>
          <w:t>7 статьи 8.2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министерство направляет юридическому лицу, индивидуальному предпринимателю предостережение о недопустимости нарушения обязательных требований.</w:t>
      </w:r>
    </w:p>
    <w:p w:rsidR="00C20B2E" w:rsidRDefault="00C20B2E">
      <w:pPr>
        <w:pStyle w:val="ConsPlusNormal"/>
        <w:jc w:val="both"/>
      </w:pPr>
      <w:r>
        <w:t xml:space="preserve">(п. 12-5 введен </w:t>
      </w:r>
      <w:hyperlink r:id="rId49"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13. В случае выявления при проведении проверки нарушений юридическим лицом, индивидуальным предпринимателем обязательных требований законодательства должностные лица министерства, проводившие проверку, в пределах полномочий, предусмотренных законодательством Российской Федерации, обязаны:</w:t>
      </w:r>
    </w:p>
    <w:p w:rsidR="00C20B2E" w:rsidRDefault="00C20B2E">
      <w:pPr>
        <w:pStyle w:val="ConsPlusNormal"/>
        <w:jc w:val="both"/>
      </w:pPr>
      <w:r>
        <w:t xml:space="preserve">(в ред. постановлений Правительства Новгородской области от 11.08.2014 </w:t>
      </w:r>
      <w:hyperlink r:id="rId50" w:history="1">
        <w:r>
          <w:rPr>
            <w:color w:val="0000FF"/>
          </w:rPr>
          <w:t>N 424</w:t>
        </w:r>
      </w:hyperlink>
      <w:r>
        <w:t xml:space="preserve">, от 21.02.2018 </w:t>
      </w:r>
      <w:hyperlink r:id="rId51" w:history="1">
        <w:r>
          <w:rPr>
            <w:color w:val="0000FF"/>
          </w:rPr>
          <w:t>N 75</w:t>
        </w:r>
      </w:hyperlink>
      <w:r>
        <w:t>)</w:t>
      </w:r>
    </w:p>
    <w:p w:rsidR="00C20B2E" w:rsidRDefault="00C20B2E">
      <w:pPr>
        <w:pStyle w:val="ConsPlusNormal"/>
        <w:spacing w:before="220"/>
        <w:ind w:firstLine="540"/>
        <w:jc w:val="both"/>
      </w:pPr>
      <w: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20B2E" w:rsidRDefault="00C20B2E">
      <w:pPr>
        <w:pStyle w:val="ConsPlusNormal"/>
        <w:jc w:val="both"/>
      </w:pPr>
      <w:r>
        <w:lastRenderedPageBreak/>
        <w:t xml:space="preserve">(в ред. </w:t>
      </w:r>
      <w:hyperlink r:id="rId52" w:history="1">
        <w:r>
          <w:rPr>
            <w:color w:val="0000FF"/>
          </w:rPr>
          <w:t>Постановления</w:t>
        </w:r>
      </w:hyperlink>
      <w:r>
        <w:t xml:space="preserve"> Правительства Новгородской области от 21.02.2018 N 75)</w:t>
      </w:r>
    </w:p>
    <w:p w:rsidR="00C20B2E" w:rsidRDefault="00C20B2E">
      <w:pPr>
        <w:pStyle w:val="ConsPlusNormal"/>
        <w:spacing w:before="220"/>
        <w:ind w:firstLine="540"/>
        <w:jc w:val="both"/>
      </w:pPr>
      <w: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20B2E" w:rsidRDefault="00C20B2E">
      <w:pPr>
        <w:pStyle w:val="ConsPlusNormal"/>
        <w:jc w:val="both"/>
      </w:pPr>
      <w:r>
        <w:t xml:space="preserve">(в ред. </w:t>
      </w:r>
      <w:hyperlink r:id="rId53"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 xml:space="preserve">14. Должностные лица при осуществлении регионального государственного надзора обладают правами, соблюдают ограничения и выполняют обязанности, установленные Федеральным </w:t>
      </w:r>
      <w:hyperlink r:id="rId54"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55" w:history="1">
        <w:r>
          <w:rPr>
            <w:color w:val="0000FF"/>
          </w:rPr>
          <w:t>Кодексом</w:t>
        </w:r>
      </w:hyperlink>
      <w:r>
        <w:t xml:space="preserve"> Российской Федерации об административных правонарушениях, иными нормативными правовыми актами.</w:t>
      </w:r>
    </w:p>
    <w:p w:rsidR="00C20B2E" w:rsidRDefault="00C20B2E">
      <w:pPr>
        <w:pStyle w:val="ConsPlusNormal"/>
        <w:jc w:val="both"/>
      </w:pPr>
      <w:r>
        <w:t xml:space="preserve">(в ред. </w:t>
      </w:r>
      <w:hyperlink r:id="rId56" w:history="1">
        <w:r>
          <w:rPr>
            <w:color w:val="0000FF"/>
          </w:rPr>
          <w:t>Постановления</w:t>
        </w:r>
      </w:hyperlink>
      <w:r>
        <w:t xml:space="preserve"> Правительства Новгородской области от 21.02.2018 N 75)</w:t>
      </w:r>
    </w:p>
    <w:p w:rsidR="00C20B2E" w:rsidRDefault="00C20B2E">
      <w:pPr>
        <w:pStyle w:val="ConsPlusNormal"/>
        <w:spacing w:before="220"/>
        <w:ind w:firstLine="540"/>
        <w:jc w:val="both"/>
      </w:pPr>
      <w:r>
        <w:t>Должностные лица при проведении проверок обязаны:</w:t>
      </w:r>
    </w:p>
    <w:p w:rsidR="00C20B2E" w:rsidRDefault="00C20B2E">
      <w:pPr>
        <w:pStyle w:val="ConsPlusNormal"/>
        <w:spacing w:before="22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законодательства;</w:t>
      </w:r>
    </w:p>
    <w:p w:rsidR="00C20B2E" w:rsidRDefault="00C20B2E">
      <w:pPr>
        <w:pStyle w:val="ConsPlusNormal"/>
        <w:spacing w:before="22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20B2E" w:rsidRDefault="00C20B2E">
      <w:pPr>
        <w:pStyle w:val="ConsPlusNormal"/>
        <w:spacing w:before="220"/>
        <w:ind w:firstLine="540"/>
        <w:jc w:val="both"/>
      </w:pPr>
      <w:r>
        <w:t>проводить проверку на основании приказа министерства о проведении проверки в соответствии с ее назначением;</w:t>
      </w:r>
    </w:p>
    <w:p w:rsidR="00C20B2E" w:rsidRDefault="00C20B2E">
      <w:pPr>
        <w:pStyle w:val="ConsPlusNormal"/>
        <w:jc w:val="both"/>
      </w:pPr>
      <w:r>
        <w:t xml:space="preserve">(в ред. постановлений Правительства Новгородской области от 09.12.2014 </w:t>
      </w:r>
      <w:hyperlink r:id="rId57" w:history="1">
        <w:r>
          <w:rPr>
            <w:color w:val="0000FF"/>
          </w:rPr>
          <w:t>N 600</w:t>
        </w:r>
      </w:hyperlink>
      <w:r>
        <w:t xml:space="preserve">, от 21.02.2018 </w:t>
      </w:r>
      <w:hyperlink r:id="rId58" w:history="1">
        <w:r>
          <w:rPr>
            <w:color w:val="0000FF"/>
          </w:rPr>
          <w:t>N 75</w:t>
        </w:r>
      </w:hyperlink>
      <w:r>
        <w:t>)</w:t>
      </w:r>
    </w:p>
    <w:p w:rsidR="00C20B2E" w:rsidRDefault="00C20B2E">
      <w:pPr>
        <w:pStyle w:val="ConsPlusNormal"/>
        <w:spacing w:before="22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 о проведении проверки и в случае, предусмотренном </w:t>
      </w:r>
      <w:hyperlink r:id="rId59" w:history="1">
        <w:r>
          <w:rPr>
            <w:color w:val="0000FF"/>
          </w:rPr>
          <w:t>частью 5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C20B2E" w:rsidRDefault="00C20B2E">
      <w:pPr>
        <w:pStyle w:val="ConsPlusNormal"/>
        <w:jc w:val="both"/>
      </w:pPr>
      <w:r>
        <w:t xml:space="preserve">(в ред. постановлений Правительства Новгородской области от 09.12.2014 </w:t>
      </w:r>
      <w:hyperlink r:id="rId60" w:history="1">
        <w:r>
          <w:rPr>
            <w:color w:val="0000FF"/>
          </w:rPr>
          <w:t>N 600</w:t>
        </w:r>
      </w:hyperlink>
      <w:r>
        <w:t xml:space="preserve">, от 21.02.2018 </w:t>
      </w:r>
      <w:hyperlink r:id="rId61" w:history="1">
        <w:r>
          <w:rPr>
            <w:color w:val="0000FF"/>
          </w:rPr>
          <w:t>N 75</w:t>
        </w:r>
      </w:hyperlink>
      <w:r>
        <w:t>)</w:t>
      </w:r>
    </w:p>
    <w:p w:rsidR="00C20B2E" w:rsidRDefault="00C20B2E">
      <w:pPr>
        <w:pStyle w:val="ConsPlusNormal"/>
        <w:spacing w:before="22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20B2E" w:rsidRDefault="00C20B2E">
      <w:pPr>
        <w:pStyle w:val="ConsPlusNormal"/>
        <w:spacing w:before="220"/>
        <w:ind w:firstLine="540"/>
        <w:jc w:val="both"/>
      </w:pPr>
      <w: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20B2E" w:rsidRDefault="00C20B2E">
      <w:pPr>
        <w:pStyle w:val="ConsPlusNormal"/>
        <w:spacing w:before="220"/>
        <w:ind w:firstLine="540"/>
        <w:jc w:val="both"/>
      </w:pPr>
      <w: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20B2E" w:rsidRDefault="00C20B2E">
      <w:pPr>
        <w:pStyle w:val="ConsPlusNormal"/>
        <w:spacing w:before="220"/>
        <w:ind w:firstLine="540"/>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20B2E" w:rsidRDefault="00C20B2E">
      <w:pPr>
        <w:pStyle w:val="ConsPlusNormal"/>
        <w:jc w:val="both"/>
      </w:pPr>
      <w:r>
        <w:t xml:space="preserve">(в ред. </w:t>
      </w:r>
      <w:hyperlink r:id="rId62" w:history="1">
        <w:r>
          <w:rPr>
            <w:color w:val="0000FF"/>
          </w:rPr>
          <w:t>Постановления</w:t>
        </w:r>
      </w:hyperlink>
      <w:r>
        <w:t xml:space="preserve"> Правительства Новгородской области от 21.02.2018 N 75)</w:t>
      </w:r>
    </w:p>
    <w:p w:rsidR="00C20B2E" w:rsidRDefault="00C20B2E">
      <w:pPr>
        <w:pStyle w:val="ConsPlusNormal"/>
        <w:spacing w:before="220"/>
        <w:ind w:firstLine="540"/>
        <w:jc w:val="both"/>
      </w:pPr>
      <w:r>
        <w:t xml:space="preserve">соблюдать сроки проведения проверки, установленные Федеральным </w:t>
      </w:r>
      <w:hyperlink r:id="rId6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20B2E" w:rsidRDefault="00C20B2E">
      <w:pPr>
        <w:pStyle w:val="ConsPlusNormal"/>
        <w:spacing w:before="22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20B2E" w:rsidRDefault="00C20B2E">
      <w:pPr>
        <w:pStyle w:val="ConsPlusNormal"/>
        <w:spacing w:before="220"/>
        <w:ind w:firstLine="540"/>
        <w:jc w:val="both"/>
      </w:pPr>
      <w: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20B2E" w:rsidRDefault="00C20B2E">
      <w:pPr>
        <w:pStyle w:val="ConsPlusNormal"/>
        <w:jc w:val="both"/>
      </w:pPr>
      <w:r>
        <w:t xml:space="preserve">(в ред. </w:t>
      </w:r>
      <w:hyperlink r:id="rId64" w:history="1">
        <w:r>
          <w:rPr>
            <w:color w:val="0000FF"/>
          </w:rPr>
          <w:t>Постановления</w:t>
        </w:r>
      </w:hyperlink>
      <w:r>
        <w:t xml:space="preserve"> Правительства Новгородской области от 21.02.2018 N 75)</w:t>
      </w:r>
    </w:p>
    <w:p w:rsidR="00C20B2E" w:rsidRDefault="00C20B2E">
      <w:pPr>
        <w:pStyle w:val="ConsPlusNormal"/>
        <w:spacing w:before="220"/>
        <w:ind w:firstLine="540"/>
        <w:jc w:val="both"/>
      </w:pPr>
      <w: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20B2E" w:rsidRDefault="00C20B2E">
      <w:pPr>
        <w:pStyle w:val="ConsPlusNormal"/>
        <w:jc w:val="both"/>
      </w:pPr>
      <w:r>
        <w:t xml:space="preserve">(абзац введен </w:t>
      </w:r>
      <w:hyperlink r:id="rId65" w:history="1">
        <w:r>
          <w:rPr>
            <w:color w:val="0000FF"/>
          </w:rPr>
          <w:t>Постановлением</w:t>
        </w:r>
      </w:hyperlink>
      <w:r>
        <w:t xml:space="preserve"> Правительства Новгородской области от 21.02.2018 N 75)</w:t>
      </w:r>
    </w:p>
    <w:p w:rsidR="00C20B2E" w:rsidRDefault="00C20B2E">
      <w:pPr>
        <w:pStyle w:val="ConsPlusNormal"/>
        <w:spacing w:before="22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20B2E" w:rsidRDefault="00C20B2E">
      <w:pPr>
        <w:pStyle w:val="ConsPlusNormal"/>
        <w:jc w:val="both"/>
      </w:pPr>
      <w:r>
        <w:t xml:space="preserve">(абзац введен </w:t>
      </w:r>
      <w:hyperlink r:id="rId66" w:history="1">
        <w:r>
          <w:rPr>
            <w:color w:val="0000FF"/>
          </w:rPr>
          <w:t>Постановлением</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 xml:space="preserve">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в соответствии с Федеральным </w:t>
      </w:r>
      <w:hyperlink r:id="rId6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имеют право:</w:t>
      </w:r>
    </w:p>
    <w:p w:rsidR="00C20B2E" w:rsidRDefault="00C20B2E">
      <w:pPr>
        <w:pStyle w:val="ConsPlusNormal"/>
        <w:spacing w:before="220"/>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C20B2E" w:rsidRDefault="00C20B2E">
      <w:pPr>
        <w:pStyle w:val="ConsPlusNormal"/>
        <w:spacing w:before="220"/>
        <w:ind w:firstLine="540"/>
        <w:jc w:val="both"/>
      </w:pPr>
      <w:r>
        <w:t xml:space="preserve">получать от министерства, его должностных лиц информацию, которая относится к предмету проверки и представление которой предусмотрено Федеральным </w:t>
      </w:r>
      <w:hyperlink r:id="rId68" w:history="1">
        <w:r>
          <w:rPr>
            <w:color w:val="0000FF"/>
          </w:rPr>
          <w:t>законом</w:t>
        </w:r>
      </w:hyperlink>
      <w:r>
        <w:t xml:space="preserve"> от 26 декабря 2008 года N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w:t>
      </w:r>
    </w:p>
    <w:p w:rsidR="00C20B2E" w:rsidRDefault="00C20B2E">
      <w:pPr>
        <w:pStyle w:val="ConsPlusNormal"/>
        <w:spacing w:before="220"/>
        <w:ind w:firstLine="540"/>
        <w:jc w:val="both"/>
      </w:pPr>
      <w: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20B2E" w:rsidRDefault="00C20B2E">
      <w:pPr>
        <w:pStyle w:val="ConsPlusNormal"/>
        <w:spacing w:before="220"/>
        <w:ind w:firstLine="540"/>
        <w:jc w:val="both"/>
      </w:pPr>
      <w:r>
        <w:t>обжаловать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20B2E" w:rsidRDefault="00C20B2E">
      <w:pPr>
        <w:pStyle w:val="ConsPlusNormal"/>
        <w:spacing w:before="220"/>
        <w:ind w:firstLine="540"/>
        <w:jc w:val="both"/>
      </w:pPr>
      <w: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Новгородской области к участию в проверке;</w:t>
      </w:r>
    </w:p>
    <w:p w:rsidR="00C20B2E" w:rsidRDefault="00C20B2E">
      <w:pPr>
        <w:pStyle w:val="ConsPlusNormal"/>
        <w:spacing w:before="220"/>
        <w:ind w:firstLine="540"/>
        <w:jc w:val="both"/>
      </w:pPr>
      <w:r>
        <w:t>знакомиться с документами и (или) информацией, полученными министерством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20B2E" w:rsidRDefault="00C20B2E">
      <w:pPr>
        <w:pStyle w:val="ConsPlusNormal"/>
        <w:spacing w:before="220"/>
        <w:ind w:firstLine="540"/>
        <w:jc w:val="both"/>
      </w:pPr>
      <w:r>
        <w:t>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C20B2E" w:rsidRDefault="00C20B2E">
      <w:pPr>
        <w:pStyle w:val="ConsPlusNormal"/>
        <w:jc w:val="both"/>
      </w:pPr>
      <w:r>
        <w:t xml:space="preserve">(п. 15 в ред. </w:t>
      </w:r>
      <w:hyperlink r:id="rId69" w:history="1">
        <w:r>
          <w:rPr>
            <w:color w:val="0000FF"/>
          </w:rPr>
          <w:t>Постановления</w:t>
        </w:r>
      </w:hyperlink>
      <w:r>
        <w:t xml:space="preserve"> Правительства Новгородской области от 21.02.2018 N 75)</w:t>
      </w:r>
    </w:p>
    <w:p w:rsidR="00C20B2E" w:rsidRDefault="00C20B2E">
      <w:pPr>
        <w:pStyle w:val="ConsPlusNormal"/>
        <w:jc w:val="both"/>
      </w:pPr>
    </w:p>
    <w:p w:rsidR="00C20B2E" w:rsidRDefault="00C20B2E">
      <w:pPr>
        <w:pStyle w:val="ConsPlusNormal"/>
        <w:ind w:firstLine="540"/>
        <w:jc w:val="both"/>
      </w:pPr>
      <w:r>
        <w:t>16. Министерство и его должностные лица в случае ненадлежащего исполнения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20B2E" w:rsidRDefault="00C20B2E">
      <w:pPr>
        <w:pStyle w:val="ConsPlusNormal"/>
        <w:jc w:val="both"/>
      </w:pPr>
      <w:r>
        <w:t xml:space="preserve">(в ред. постановлений Правительства Новгородской области от 11.08.2014 </w:t>
      </w:r>
      <w:hyperlink r:id="rId70" w:history="1">
        <w:r>
          <w:rPr>
            <w:color w:val="0000FF"/>
          </w:rPr>
          <w:t>N 424</w:t>
        </w:r>
      </w:hyperlink>
      <w:r>
        <w:t xml:space="preserve">, от 21.02.2018 </w:t>
      </w:r>
      <w:hyperlink r:id="rId71" w:history="1">
        <w:r>
          <w:rPr>
            <w:color w:val="0000FF"/>
          </w:rPr>
          <w:t>N 75</w:t>
        </w:r>
      </w:hyperlink>
      <w:r>
        <w:t>)</w:t>
      </w:r>
    </w:p>
    <w:p w:rsidR="00C20B2E" w:rsidRDefault="00C20B2E">
      <w:pPr>
        <w:pStyle w:val="ConsPlusNormal"/>
        <w:jc w:val="both"/>
      </w:pPr>
    </w:p>
    <w:p w:rsidR="00C20B2E" w:rsidRDefault="00C20B2E">
      <w:pPr>
        <w:pStyle w:val="ConsPlusNormal"/>
        <w:ind w:firstLine="540"/>
        <w:jc w:val="both"/>
      </w:pPr>
      <w:r>
        <w:t>17. Действия (бездействие) должностных лиц министерства, повлекшие за собой нарушение прав юридического лица, индивидуального предпринимателя при проведении проверки, могут быть обжалованы вышестоящему должностному лицу и (или) в судебном порядке в соответствии с законодательством Российской Федерации.</w:t>
      </w:r>
    </w:p>
    <w:p w:rsidR="00C20B2E" w:rsidRDefault="00C20B2E">
      <w:pPr>
        <w:pStyle w:val="ConsPlusNormal"/>
        <w:jc w:val="both"/>
      </w:pPr>
      <w:r>
        <w:t xml:space="preserve">(в ред. постановлений Правительства Новгородской области от 11.08.2014 </w:t>
      </w:r>
      <w:hyperlink r:id="rId72" w:history="1">
        <w:r>
          <w:rPr>
            <w:color w:val="0000FF"/>
          </w:rPr>
          <w:t>N 424</w:t>
        </w:r>
      </w:hyperlink>
      <w:r>
        <w:t xml:space="preserve">, от 21.02.2018 </w:t>
      </w:r>
      <w:hyperlink r:id="rId73" w:history="1">
        <w:r>
          <w:rPr>
            <w:color w:val="0000FF"/>
          </w:rPr>
          <w:t>N 75</w:t>
        </w:r>
      </w:hyperlink>
      <w:r>
        <w:t>)</w:t>
      </w:r>
    </w:p>
    <w:p w:rsidR="00C20B2E" w:rsidRDefault="00C20B2E">
      <w:pPr>
        <w:pStyle w:val="ConsPlusNormal"/>
        <w:jc w:val="both"/>
      </w:pPr>
    </w:p>
    <w:p w:rsidR="00C20B2E" w:rsidRDefault="00C20B2E">
      <w:pPr>
        <w:pStyle w:val="ConsPlusNormal"/>
        <w:jc w:val="both"/>
      </w:pPr>
    </w:p>
    <w:p w:rsidR="00C20B2E" w:rsidRDefault="00C20B2E">
      <w:pPr>
        <w:pStyle w:val="ConsPlusNormal"/>
        <w:pBdr>
          <w:top w:val="single" w:sz="6" w:space="0" w:color="auto"/>
        </w:pBdr>
        <w:spacing w:before="100" w:after="100"/>
        <w:jc w:val="both"/>
        <w:rPr>
          <w:sz w:val="2"/>
          <w:szCs w:val="2"/>
        </w:rPr>
      </w:pPr>
    </w:p>
    <w:p w:rsidR="00720291" w:rsidRDefault="00720291">
      <w:bookmarkStart w:id="1" w:name="_GoBack"/>
      <w:bookmarkEnd w:id="1"/>
    </w:p>
    <w:sectPr w:rsidR="00720291" w:rsidSect="00717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2E"/>
    <w:rsid w:val="00720291"/>
    <w:rsid w:val="00C20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660B2-9AB0-42C0-8D33-B72A60DD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0B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0B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0B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0811547FFDDC2AD7B5772C16E6335EE21A9F37A7A4165B97DD3CCDCEEEBB7ED0F091D4200E1F7EB00A6FA80080FA5Aj7Q2L" TargetMode="External"/><Relationship Id="rId18" Type="http://schemas.openxmlformats.org/officeDocument/2006/relationships/hyperlink" Target="consultantplus://offline/ref=850811547FFDDC2AD7B5772C16E6335EE21A9F37A2AD125D92DD3CCDCEEEBB7ED0F091C62056137CB2146EAC15D6AB1F2F2586559BCE0FD6B95343jDQ8L" TargetMode="External"/><Relationship Id="rId26" Type="http://schemas.openxmlformats.org/officeDocument/2006/relationships/hyperlink" Target="consultantplus://offline/ref=850811547FFDDC2AD7B5772C16E6335EE21A9F37A2A01A5893DD3CCDCEEEBB7ED0F091C62056137CB2146FAC15D6AB1F2F2586559BCE0FD6B95343jDQ8L" TargetMode="External"/><Relationship Id="rId39" Type="http://schemas.openxmlformats.org/officeDocument/2006/relationships/hyperlink" Target="consultantplus://offline/ref=850811547FFDDC2AD7B5772C16E6335EE21A9F37A2A01A5893DD3CCDCEEEBB7ED0F091C62056137CB2146DAA15D6AB1F2F2586559BCE0FD6B95343jDQ8L" TargetMode="External"/><Relationship Id="rId21" Type="http://schemas.openxmlformats.org/officeDocument/2006/relationships/hyperlink" Target="consultantplus://offline/ref=850811547FFDDC2AD7B56921008A6C56E511C538ADA5180CCB82679099E7B12997BFC884635D1928E3503BA41C80E45A7B36865784jCQ7L" TargetMode="External"/><Relationship Id="rId34" Type="http://schemas.openxmlformats.org/officeDocument/2006/relationships/hyperlink" Target="consultantplus://offline/ref=850811547FFDDC2AD7B56921008A6C56E418C73FA7A1180CCB82679099E7B12997BFC884645B137ABB1F3AF85AD7F759783685569BCD0EC9jBQ3L" TargetMode="External"/><Relationship Id="rId42" Type="http://schemas.openxmlformats.org/officeDocument/2006/relationships/hyperlink" Target="consultantplus://offline/ref=850811547FFDDC2AD7B5772C16E6335EE21A9F37A2A01A5893DD3CCDCEEEBB7ED0F091C62056137CB2146AAA15D6AB1F2F2586559BCE0FD6B95343jDQ8L" TargetMode="External"/><Relationship Id="rId47" Type="http://schemas.openxmlformats.org/officeDocument/2006/relationships/hyperlink" Target="consultantplus://offline/ref=850811547FFDDC2AD7B56921008A6C56E418C73FA7A1180CCB82679099E7B12997BFC8876D5A1928E3503BA41C80E45A7B36865784jCQ7L" TargetMode="External"/><Relationship Id="rId50" Type="http://schemas.openxmlformats.org/officeDocument/2006/relationships/hyperlink" Target="consultantplus://offline/ref=850811547FFDDC2AD7B5772C16E6335EE21A9F37A1AC145A91DD3CCDCEEEBB7ED0F091C62056137CB2146FAF15D6AB1F2F2586559BCE0FD6B95343jDQ8L" TargetMode="External"/><Relationship Id="rId55" Type="http://schemas.openxmlformats.org/officeDocument/2006/relationships/hyperlink" Target="consultantplus://offline/ref=850811547FFDDC2AD7B56921008A6C56E511C333A2A7180CCB82679099E7B12985BF908866590C7DB30A6CA91Fj8QAL" TargetMode="External"/><Relationship Id="rId63" Type="http://schemas.openxmlformats.org/officeDocument/2006/relationships/hyperlink" Target="consultantplus://offline/ref=850811547FFDDC2AD7B56921008A6C56E418C73FA7A1180CCB82679099E7B12997BFC884645B137BB51F3AF85AD7F759783685569BCD0EC9jBQ3L" TargetMode="External"/><Relationship Id="rId68" Type="http://schemas.openxmlformats.org/officeDocument/2006/relationships/hyperlink" Target="consultantplus://offline/ref=850811547FFDDC2AD7B56921008A6C56E418C73FA7A1180CCB82679099E7B12985BF908866590C7DB30A6CA91Fj8QAL" TargetMode="External"/><Relationship Id="rId7" Type="http://schemas.openxmlformats.org/officeDocument/2006/relationships/hyperlink" Target="consultantplus://offline/ref=850811547FFDDC2AD7B5772C16E6335EE21A9F37A0A6165C96DD3CCDCEEEBB7ED0F091C62056137CB2146EAC15D6AB1F2F2586559BCE0FD6B95343jDQ8L" TargetMode="External"/><Relationship Id="rId71" Type="http://schemas.openxmlformats.org/officeDocument/2006/relationships/hyperlink" Target="consultantplus://offline/ref=850811547FFDDC2AD7B5772C16E6335EE21A9F37A2A01A5893DD3CCDCEEEBB7ED0F091C62056137CB21467A115D6AB1F2F2586559BCE0FD6B95343jDQ8L" TargetMode="External"/><Relationship Id="rId2" Type="http://schemas.openxmlformats.org/officeDocument/2006/relationships/settings" Target="settings.xml"/><Relationship Id="rId16" Type="http://schemas.openxmlformats.org/officeDocument/2006/relationships/hyperlink" Target="consultantplus://offline/ref=850811547FFDDC2AD7B5772C16E6335EE21A9F37A0A6165C96DD3CCDCEEEBB7ED0F091C62056137CB2146EAC15D6AB1F2F2586559BCE0FD6B95343jDQ8L" TargetMode="External"/><Relationship Id="rId29" Type="http://schemas.openxmlformats.org/officeDocument/2006/relationships/hyperlink" Target="consultantplus://offline/ref=850811547FFDDC2AD7B5772C16E6335EE21A9F37A2A01A5893DD3CCDCEEEBB7ED0F091C62056137CB2146CAA15D6AB1F2F2586559BCE0FD6B95343jDQ8L" TargetMode="External"/><Relationship Id="rId11" Type="http://schemas.openxmlformats.org/officeDocument/2006/relationships/hyperlink" Target="consultantplus://offline/ref=850811547FFDDC2AD7B56921008A6C56E418C73FA7A1180CCB82679099E7B12997BFC884645B1279B11F3AF85AD7F759783685569BCD0EC9jBQ3L" TargetMode="External"/><Relationship Id="rId24" Type="http://schemas.openxmlformats.org/officeDocument/2006/relationships/hyperlink" Target="consultantplus://offline/ref=850811547FFDDC2AD7B5772C16E6335EE21A9F37A2A01A5893DD3CCDCEEEBB7ED0F091C62056137CB2146FA915D6AB1F2F2586559BCE0FD6B95343jDQ8L" TargetMode="External"/><Relationship Id="rId32" Type="http://schemas.openxmlformats.org/officeDocument/2006/relationships/hyperlink" Target="consultantplus://offline/ref=850811547FFDDC2AD7B56921008A6C56E418C73FA7A1180CCB82679099E7B12997BFC884645B137EB71F3AF85AD7F759783685569BCD0EC9jBQ3L" TargetMode="External"/><Relationship Id="rId37" Type="http://schemas.openxmlformats.org/officeDocument/2006/relationships/hyperlink" Target="consultantplus://offline/ref=850811547FFDDC2AD7B5772C16E6335EE21A9F37A2A01A5893DD3CCDCEEEBB7ED0F091C62056137CB2146DA815D6AB1F2F2586559BCE0FD6B95343jDQ8L" TargetMode="External"/><Relationship Id="rId40" Type="http://schemas.openxmlformats.org/officeDocument/2006/relationships/hyperlink" Target="consultantplus://offline/ref=850811547FFDDC2AD7B56921008A6C56E511C83AACA4180CCB82679099E7B12997BFC884645B127DB71F3AF85AD7F759783685569BCD0EC9jBQ3L" TargetMode="External"/><Relationship Id="rId45" Type="http://schemas.openxmlformats.org/officeDocument/2006/relationships/hyperlink" Target="consultantplus://offline/ref=850811547FFDDC2AD7B5772C16E6335EE21A9F37A2A01A5893DD3CCDCEEEBB7ED0F091C62056137CB2146AAE15D6AB1F2F2586559BCE0FD6B95343jDQ8L" TargetMode="External"/><Relationship Id="rId53" Type="http://schemas.openxmlformats.org/officeDocument/2006/relationships/hyperlink" Target="consultantplus://offline/ref=850811547FFDDC2AD7B5772C16E6335EE21A9F37A2A01A5893DD3CCDCEEEBB7ED0F091C62056137CB21469A115D6AB1F2F2586559BCE0FD6B95343jDQ8L" TargetMode="External"/><Relationship Id="rId58" Type="http://schemas.openxmlformats.org/officeDocument/2006/relationships/hyperlink" Target="consultantplus://offline/ref=850811547FFDDC2AD7B5772C16E6335EE21A9F37A2A01A5893DD3CCDCEEEBB7ED0F091C62056137CB21466AB15D6AB1F2F2586559BCE0FD6B95343jDQ8L" TargetMode="External"/><Relationship Id="rId66" Type="http://schemas.openxmlformats.org/officeDocument/2006/relationships/hyperlink" Target="consultantplus://offline/ref=850811547FFDDC2AD7B5772C16E6335EE21A9F37A2A01A5893DD3CCDCEEEBB7ED0F091C62056137CB21466A115D6AB1F2F2586559BCE0FD6B95343jDQ8L" TargetMode="External"/><Relationship Id="rId74" Type="http://schemas.openxmlformats.org/officeDocument/2006/relationships/fontTable" Target="fontTable.xml"/><Relationship Id="rId5" Type="http://schemas.openxmlformats.org/officeDocument/2006/relationships/hyperlink" Target="consultantplus://offline/ref=850811547FFDDC2AD7B5772C16E6335EE21A9F37A1AC145A91DD3CCDCEEEBB7ED0F091C62056137CB2146EAC15D6AB1F2F2586559BCE0FD6B95343jDQ8L" TargetMode="External"/><Relationship Id="rId15" Type="http://schemas.openxmlformats.org/officeDocument/2006/relationships/hyperlink" Target="consultantplus://offline/ref=850811547FFDDC2AD7B5772C16E6335EE21A9F37A0A5125A93DD3CCDCEEEBB7ED0F091C62056137CB2146EAC15D6AB1F2F2586559BCE0FD6B95343jDQ8L" TargetMode="External"/><Relationship Id="rId23" Type="http://schemas.openxmlformats.org/officeDocument/2006/relationships/hyperlink" Target="consultantplus://offline/ref=850811547FFDDC2AD7B5772C16E6335EE21A9F37A2A01A5893DD3CCDCEEEBB7ED0F091C62056137CB2146EA015D6AB1F2F2586559BCE0FD6B95343jDQ8L" TargetMode="External"/><Relationship Id="rId28" Type="http://schemas.openxmlformats.org/officeDocument/2006/relationships/hyperlink" Target="consultantplus://offline/ref=850811547FFDDC2AD7B5772C16E6335EE21A9F37A2A01A5893DD3CCDCEEEBB7ED0F091C62056137CB2146CA815D6AB1F2F2586559BCE0FD6B95343jDQ8L" TargetMode="External"/><Relationship Id="rId36" Type="http://schemas.openxmlformats.org/officeDocument/2006/relationships/hyperlink" Target="consultantplus://offline/ref=850811547FFDDC2AD7B56921008A6C56E418C73FA7A1180CCB82679099E7B12997BFC884645B117FB21F3AF85AD7F759783685569BCD0EC9jBQ3L" TargetMode="External"/><Relationship Id="rId49" Type="http://schemas.openxmlformats.org/officeDocument/2006/relationships/hyperlink" Target="consultantplus://offline/ref=850811547FFDDC2AD7B5772C16E6335EE21A9F37A2A01A5893DD3CCDCEEEBB7ED0F091C62056137CB2146BA015D6AB1F2F2586559BCE0FD6B95343jDQ8L" TargetMode="External"/><Relationship Id="rId57" Type="http://schemas.openxmlformats.org/officeDocument/2006/relationships/hyperlink" Target="consultantplus://offline/ref=850811547FFDDC2AD7B5772C16E6335EE21A9F37A0A5125A93DD3CCDCEEEBB7ED0F091C62056137CB2146EAF15D6AB1F2F2586559BCE0FD6B95343jDQ8L" TargetMode="External"/><Relationship Id="rId61" Type="http://schemas.openxmlformats.org/officeDocument/2006/relationships/hyperlink" Target="consultantplus://offline/ref=850811547FFDDC2AD7B5772C16E6335EE21A9F37A2A01A5893DD3CCDCEEEBB7ED0F091C62056137CB21466AB15D6AB1F2F2586559BCE0FD6B95343jDQ8L" TargetMode="External"/><Relationship Id="rId10" Type="http://schemas.openxmlformats.org/officeDocument/2006/relationships/hyperlink" Target="consultantplus://offline/ref=850811547FFDDC2AD7B56921008A6C56E511C538A4A6180CCB82679099E7B12997BFC88C6450462DF64163AB1C9CFB5A642A8456j8QDL" TargetMode="External"/><Relationship Id="rId19" Type="http://schemas.openxmlformats.org/officeDocument/2006/relationships/hyperlink" Target="consultantplus://offline/ref=850811547FFDDC2AD7B56921008A6C56E511C538A4A6180CCB82679099E7B12997BFC88C6450462DF64163AB1C9CFB5A642A8456j8QDL" TargetMode="External"/><Relationship Id="rId31" Type="http://schemas.openxmlformats.org/officeDocument/2006/relationships/hyperlink" Target="consultantplus://offline/ref=850811547FFDDC2AD7B5772C16E6335EE21A9F37A2A01A5893DD3CCDCEEEBB7ED0F091C62056137CB2146CA015D6AB1F2F2586559BCE0FD6B95343jDQ8L" TargetMode="External"/><Relationship Id="rId44" Type="http://schemas.openxmlformats.org/officeDocument/2006/relationships/hyperlink" Target="consultantplus://offline/ref=850811547FFDDC2AD7B5772C16E6335EE21A9F37A2A01A5893DD3CCDCEEEBB7ED0F091C62056137CB2146AAC15D6AB1F2F2586559BCE0FD6B95343jDQ8L" TargetMode="External"/><Relationship Id="rId52" Type="http://schemas.openxmlformats.org/officeDocument/2006/relationships/hyperlink" Target="consultantplus://offline/ref=850811547FFDDC2AD7B5772C16E6335EE21A9F37A2A01A5893DD3CCDCEEEBB7ED0F091C62056137CB21469AF15D6AB1F2F2586559BCE0FD6B95343jDQ8L" TargetMode="External"/><Relationship Id="rId60" Type="http://schemas.openxmlformats.org/officeDocument/2006/relationships/hyperlink" Target="consultantplus://offline/ref=850811547FFDDC2AD7B5772C16E6335EE21A9F37A0A5125A93DD3CCDCEEEBB7ED0F091C62056137CB2146EA115D6AB1F2F2586559BCE0FD6B95343jDQ8L" TargetMode="External"/><Relationship Id="rId65" Type="http://schemas.openxmlformats.org/officeDocument/2006/relationships/hyperlink" Target="consultantplus://offline/ref=850811547FFDDC2AD7B5772C16E6335EE21A9F37A2A01A5893DD3CCDCEEEBB7ED0F091C62056137CB21466AF15D6AB1F2F2586559BCE0FD6B95343jDQ8L" TargetMode="External"/><Relationship Id="rId73" Type="http://schemas.openxmlformats.org/officeDocument/2006/relationships/hyperlink" Target="consultantplus://offline/ref=850811547FFDDC2AD7B5772C16E6335EE21A9F37A2A01A5893DD3CCDCEEEBB7ED0F091C62056137CB21467A015D6AB1F2F2586559BCE0FD6B95343jD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50811547FFDDC2AD7B5772C16E6335EE21A9F37A2AD125D92DD3CCDCEEEBB7ED0F091C62056137CB2146EAC15D6AB1F2F2586559BCE0FD6B95343jDQ8L" TargetMode="External"/><Relationship Id="rId14" Type="http://schemas.openxmlformats.org/officeDocument/2006/relationships/hyperlink" Target="consultantplus://offline/ref=850811547FFDDC2AD7B5772C16E6335EE21A9F37A1AC145A91DD3CCDCEEEBB7ED0F091C62056137CB2146EAC15D6AB1F2F2586559BCE0FD6B95343jDQ8L" TargetMode="External"/><Relationship Id="rId22" Type="http://schemas.openxmlformats.org/officeDocument/2006/relationships/hyperlink" Target="consultantplus://offline/ref=850811547FFDDC2AD7B5772C16E6335EE21A9F37A2A01A5893DD3CCDCEEEBB7ED0F091C62056137CB2146EAF15D6AB1F2F2586559BCE0FD6B95343jDQ8L" TargetMode="External"/><Relationship Id="rId27" Type="http://schemas.openxmlformats.org/officeDocument/2006/relationships/hyperlink" Target="consultantplus://offline/ref=850811547FFDDC2AD7B5772C16E6335EE21A9F37A2A01A5893DD3CCDCEEEBB7ED0F091C62056137CB2146CA915D6AB1F2F2586559BCE0FD6B95343jDQ8L" TargetMode="External"/><Relationship Id="rId30" Type="http://schemas.openxmlformats.org/officeDocument/2006/relationships/hyperlink" Target="consultantplus://offline/ref=850811547FFDDC2AD7B56921008A6C56E418C73FA7A1180CCB82679099E7B12985BF908866590C7DB30A6CA91Fj8QAL" TargetMode="External"/><Relationship Id="rId35" Type="http://schemas.openxmlformats.org/officeDocument/2006/relationships/hyperlink" Target="consultantplus://offline/ref=850811547FFDDC2AD7B56921008A6C56E418C73FA7A1180CCB82679099E7B12997BFC884645B117EBB1F3AF85AD7F759783685569BCD0EC9jBQ3L" TargetMode="External"/><Relationship Id="rId43" Type="http://schemas.openxmlformats.org/officeDocument/2006/relationships/hyperlink" Target="consultantplus://offline/ref=850811547FFDDC2AD7B56921008A6C56E418C73FA7A1180CCB82679099E7B12997BFC884625C1928E3503BA41C80E45A7B36865784jCQ7L" TargetMode="External"/><Relationship Id="rId48" Type="http://schemas.openxmlformats.org/officeDocument/2006/relationships/hyperlink" Target="consultantplus://offline/ref=850811547FFDDC2AD7B56921008A6C56E418C73FA7A1180CCB82679099E7B12997BFC8876D581928E3503BA41C80E45A7B36865784jCQ7L" TargetMode="External"/><Relationship Id="rId56" Type="http://schemas.openxmlformats.org/officeDocument/2006/relationships/hyperlink" Target="consultantplus://offline/ref=850811547FFDDC2AD7B5772C16E6335EE21A9F37A2A01A5893DD3CCDCEEEBB7ED0F091C62056137CB21466A915D6AB1F2F2586559BCE0FD6B95343jDQ8L" TargetMode="External"/><Relationship Id="rId64" Type="http://schemas.openxmlformats.org/officeDocument/2006/relationships/hyperlink" Target="consultantplus://offline/ref=850811547FFDDC2AD7B5772C16E6335EE21A9F37A2A01A5893DD3CCDCEEEBB7ED0F091C62056137CB21466AC15D6AB1F2F2586559BCE0FD6B95343jDQ8L" TargetMode="External"/><Relationship Id="rId69" Type="http://schemas.openxmlformats.org/officeDocument/2006/relationships/hyperlink" Target="consultantplus://offline/ref=850811547FFDDC2AD7B5772C16E6335EE21A9F37A2A01A5893DD3CCDCEEEBB7ED0F091C62056137CB21466A015D6AB1F2F2586559BCE0FD6B95343jDQ8L" TargetMode="External"/><Relationship Id="rId8" Type="http://schemas.openxmlformats.org/officeDocument/2006/relationships/hyperlink" Target="consultantplus://offline/ref=850811547FFDDC2AD7B5772C16E6335EE21A9F37A2A01A5893DD3CCDCEEEBB7ED0F091C62056137CB2146EAC15D6AB1F2F2586559BCE0FD6B95343jDQ8L" TargetMode="External"/><Relationship Id="rId51" Type="http://schemas.openxmlformats.org/officeDocument/2006/relationships/hyperlink" Target="consultantplus://offline/ref=850811547FFDDC2AD7B5772C16E6335EE21A9F37A2A01A5893DD3CCDCEEEBB7ED0F091C62056137CB21469AC15D6AB1F2F2586559BCE0FD6B95343jDQ8L" TargetMode="External"/><Relationship Id="rId72" Type="http://schemas.openxmlformats.org/officeDocument/2006/relationships/hyperlink" Target="consultantplus://offline/ref=850811547FFDDC2AD7B5772C16E6335EE21A9F37A1AC145A91DD3CCDCEEEBB7ED0F091C62056137CB2146CA915D6AB1F2F2586559BCE0FD6B95343jDQ8L" TargetMode="External"/><Relationship Id="rId3" Type="http://schemas.openxmlformats.org/officeDocument/2006/relationships/webSettings" Target="webSettings.xml"/><Relationship Id="rId12" Type="http://schemas.openxmlformats.org/officeDocument/2006/relationships/hyperlink" Target="consultantplus://offline/ref=850811547FFDDC2AD7B5772C16E6335EE21A9F37A7A4165C95DD3CCDCEEEBB7ED0F091D4200E1F7EB00A6FA80080FA5Aj7Q2L" TargetMode="External"/><Relationship Id="rId17" Type="http://schemas.openxmlformats.org/officeDocument/2006/relationships/hyperlink" Target="consultantplus://offline/ref=850811547FFDDC2AD7B5772C16E6335EE21A9F37A2A01A5893DD3CCDCEEEBB7ED0F091C62056137CB2146EAC15D6AB1F2F2586559BCE0FD6B95343jDQ8L" TargetMode="External"/><Relationship Id="rId25" Type="http://schemas.openxmlformats.org/officeDocument/2006/relationships/hyperlink" Target="consultantplus://offline/ref=850811547FFDDC2AD7B5772C16E6335EE21A9F37A2AD125D92DD3CCDCEEEBB7ED0F091C62056137CB2146EAC15D6AB1F2F2586559BCE0FD6B95343jDQ8L" TargetMode="External"/><Relationship Id="rId33" Type="http://schemas.openxmlformats.org/officeDocument/2006/relationships/hyperlink" Target="consultantplus://offline/ref=850811547FFDDC2AD7B56921008A6C56E418C73FA7A1180CCB82679099E7B12997BFC884645B137CB11F3AF85AD7F759783685569BCD0EC9jBQ3L" TargetMode="External"/><Relationship Id="rId38" Type="http://schemas.openxmlformats.org/officeDocument/2006/relationships/hyperlink" Target="consultantplus://offline/ref=850811547FFDDC2AD7B56921008A6C56E410C33DA4A6180CCB82679099E7B12997BFC884645B127CBB1F3AF85AD7F759783685569BCD0EC9jBQ3L" TargetMode="External"/><Relationship Id="rId46" Type="http://schemas.openxmlformats.org/officeDocument/2006/relationships/hyperlink" Target="consultantplus://offline/ref=850811547FFDDC2AD7B56921008A6C56E418C73FA7A1180CCB82679099E7B12997BFC88665531928E3503BA41C80E45A7B36865784jCQ7L" TargetMode="External"/><Relationship Id="rId59" Type="http://schemas.openxmlformats.org/officeDocument/2006/relationships/hyperlink" Target="consultantplus://offline/ref=850811547FFDDC2AD7B56921008A6C56E418C73FA7A1180CCB82679099E7B12997BFC8836F0F4338E7196CAB0083FB45782885j5QFL" TargetMode="External"/><Relationship Id="rId67" Type="http://schemas.openxmlformats.org/officeDocument/2006/relationships/hyperlink" Target="consultantplus://offline/ref=850811547FFDDC2AD7B56921008A6C56E418C73FA7A1180CCB82679099E7B12985BF908866590C7DB30A6CA91Fj8QAL" TargetMode="External"/><Relationship Id="rId20" Type="http://schemas.openxmlformats.org/officeDocument/2006/relationships/hyperlink" Target="consultantplus://offline/ref=850811547FFDDC2AD7B56921008A6C56E418C73FA7A1180CCB82679099E7B12997BFC884645B1279B11F3AF85AD7F759783685569BCD0EC9jBQ3L" TargetMode="External"/><Relationship Id="rId41" Type="http://schemas.openxmlformats.org/officeDocument/2006/relationships/hyperlink" Target="consultantplus://offline/ref=850811547FFDDC2AD7B56921008A6C56E419C239ADAD180CCB82679099E7B12997BFC884645B127DB61F3AF85AD7F759783685569BCD0EC9jBQ3L" TargetMode="External"/><Relationship Id="rId54" Type="http://schemas.openxmlformats.org/officeDocument/2006/relationships/hyperlink" Target="consultantplus://offline/ref=850811547FFDDC2AD7B56921008A6C56E418C73FA7A1180CCB82679099E7B12985BF908866590C7DB30A6CA91Fj8QAL" TargetMode="External"/><Relationship Id="rId62" Type="http://schemas.openxmlformats.org/officeDocument/2006/relationships/hyperlink" Target="consultantplus://offline/ref=850811547FFDDC2AD7B5772C16E6335EE21A9F37A2A01A5893DD3CCDCEEEBB7ED0F091C62056137CB21466AA15D6AB1F2F2586559BCE0FD6B95343jDQ8L" TargetMode="External"/><Relationship Id="rId70" Type="http://schemas.openxmlformats.org/officeDocument/2006/relationships/hyperlink" Target="consultantplus://offline/ref=850811547FFDDC2AD7B5772C16E6335EE21A9F37A1AC145A91DD3CCDCEEEBB7ED0F091C62056137CB2146FA015D6AB1F2F2586559BCE0FD6B95343jDQ8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50811547FFDDC2AD7B5772C16E6335EE21A9F37A0A5125A93DD3CCDCEEEBB7ED0F091C62056137CB2146EAC15D6AB1F2F2586559BCE0FD6B95343jD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6835</Words>
  <Characters>38965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2018-11-22T11:16:00Z</dcterms:created>
  <dcterms:modified xsi:type="dcterms:W3CDTF">2018-11-22T11:17:00Z</dcterms:modified>
</cp:coreProperties>
</file>