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91" w:rsidRPr="000566C1" w:rsidRDefault="000566C1" w:rsidP="000566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Pr="000566C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566C1">
        <w:rPr>
          <w:rFonts w:ascii="Times New Roman" w:hAnsi="Times New Roman" w:cs="Times New Roman"/>
          <w:sz w:val="28"/>
          <w:szCs w:val="28"/>
        </w:rPr>
        <w:t xml:space="preserve"> предоставления участков недр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566C1">
        <w:rPr>
          <w:rFonts w:ascii="Times New Roman" w:hAnsi="Times New Roman" w:cs="Times New Roman"/>
          <w:sz w:val="28"/>
          <w:szCs w:val="28"/>
        </w:rPr>
        <w:t xml:space="preserve"> значения в пользование для разведки и добычи общераспространенных полезных ископаемых без проведения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66C1">
        <w:rPr>
          <w:rFonts w:ascii="Times New Roman" w:hAnsi="Times New Roman" w:cs="Times New Roman"/>
          <w:sz w:val="28"/>
          <w:szCs w:val="28"/>
        </w:rPr>
        <w:t xml:space="preserve"> или аукцион</w:t>
      </w:r>
      <w:r>
        <w:rPr>
          <w:rFonts w:ascii="Times New Roman" w:hAnsi="Times New Roman" w:cs="Times New Roman"/>
          <w:sz w:val="28"/>
          <w:szCs w:val="28"/>
        </w:rPr>
        <w:t>а находится на стадии согласования.</w:t>
      </w:r>
      <w:bookmarkStart w:id="0" w:name="_GoBack"/>
      <w:bookmarkEnd w:id="0"/>
    </w:p>
    <w:sectPr w:rsidR="00720291" w:rsidRPr="0005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C1"/>
    <w:rsid w:val="000566C1"/>
    <w:rsid w:val="0072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D9E5F-4A0C-4287-ADA1-BDCD42E1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2018-11-22T09:46:00Z</cp:lastPrinted>
  <dcterms:created xsi:type="dcterms:W3CDTF">2018-11-22T09:41:00Z</dcterms:created>
  <dcterms:modified xsi:type="dcterms:W3CDTF">2018-11-22T09:50:00Z</dcterms:modified>
</cp:coreProperties>
</file>