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1394" w14:textId="77777777" w:rsidR="00A457C7" w:rsidRPr="00E825A9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74830707" w14:textId="77777777" w:rsidR="00A457C7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61B197D2" w14:textId="77777777" w:rsidR="00A457C7" w:rsidRPr="00E825A9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A2BED" w14:textId="77777777" w:rsidR="00A457C7" w:rsidRPr="00E825A9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08141EBC" w14:textId="77777777" w:rsidR="00A457C7" w:rsidRPr="00E825A9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06EBBAB0" w14:textId="19B06A29" w:rsidR="00A457C7" w:rsidRPr="00E825A9" w:rsidRDefault="00A457C7" w:rsidP="00A457C7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от </w:t>
      </w:r>
      <w:r w:rsidR="00DE1776">
        <w:rPr>
          <w:rFonts w:ascii="Times New Roman" w:hAnsi="Times New Roman" w:cs="Times New Roman"/>
          <w:sz w:val="28"/>
          <w:szCs w:val="28"/>
        </w:rPr>
        <w:t>09.01.2018</w:t>
      </w:r>
      <w:r w:rsidRPr="00E825A9">
        <w:rPr>
          <w:rFonts w:ascii="Times New Roman" w:hAnsi="Times New Roman" w:cs="Times New Roman"/>
          <w:sz w:val="28"/>
          <w:szCs w:val="28"/>
        </w:rPr>
        <w:t xml:space="preserve"> №</w:t>
      </w:r>
      <w:r w:rsidR="00DE1776">
        <w:rPr>
          <w:rFonts w:ascii="Times New Roman" w:hAnsi="Times New Roman" w:cs="Times New Roman"/>
          <w:sz w:val="28"/>
          <w:szCs w:val="28"/>
        </w:rPr>
        <w:t xml:space="preserve"> 16</w:t>
      </w:r>
    </w:p>
    <w:p w14:paraId="1C65A1BF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47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01FACB85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47"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запросов субъектов персональных данных или их представителей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</w:t>
      </w:r>
      <w:r w:rsidRPr="004C4447">
        <w:rPr>
          <w:rFonts w:ascii="Times New Roman" w:hAnsi="Times New Roman" w:cs="Times New Roman"/>
          <w:b/>
          <w:sz w:val="28"/>
          <w:szCs w:val="28"/>
        </w:rPr>
        <w:t xml:space="preserve"> лесного хозяйства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экологии </w:t>
      </w:r>
      <w:r w:rsidRPr="004C4447"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14:paraId="0D5E6A76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6ECBC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254DE29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B9A18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1.</w:t>
      </w:r>
      <w:r w:rsidRPr="004C4447">
        <w:rPr>
          <w:rFonts w:ascii="Times New Roman" w:hAnsi="Times New Roman" w:cs="Times New Roman"/>
          <w:sz w:val="28"/>
          <w:szCs w:val="28"/>
        </w:rPr>
        <w:tab/>
        <w:t>Настоящие Правила определяют п</w:t>
      </w:r>
      <w:r>
        <w:rPr>
          <w:rFonts w:ascii="Times New Roman" w:hAnsi="Times New Roman" w:cs="Times New Roman"/>
          <w:sz w:val="28"/>
          <w:szCs w:val="28"/>
        </w:rPr>
        <w:t xml:space="preserve">орядок рассмотрения поступающих </w:t>
      </w:r>
      <w:r w:rsidRPr="004C444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ресурсов, лесного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r w:rsidRPr="004C4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экологии </w:t>
      </w:r>
      <w:r w:rsidRPr="004C4447"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Министерство) </w:t>
      </w:r>
      <w:r w:rsidRPr="004C4447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субъектов персональных данных или их представителей.</w:t>
      </w:r>
    </w:p>
    <w:p w14:paraId="1FB36456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CF402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Права субъекта персональных данных на получение информации, касающейся обработки его персональных данных</w:t>
      </w:r>
    </w:p>
    <w:p w14:paraId="31C9D67B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35F9C9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2.</w:t>
      </w:r>
      <w:r w:rsidRPr="004C4447">
        <w:rPr>
          <w:rFonts w:ascii="Times New Roman" w:hAnsi="Times New Roman" w:cs="Times New Roman"/>
          <w:sz w:val="28"/>
          <w:szCs w:val="28"/>
        </w:rPr>
        <w:tab/>
        <w:t>В соответствии с действ</w:t>
      </w:r>
      <w:r>
        <w:rPr>
          <w:rFonts w:ascii="Times New Roman" w:hAnsi="Times New Roman" w:cs="Times New Roman"/>
          <w:sz w:val="28"/>
          <w:szCs w:val="28"/>
        </w:rPr>
        <w:t xml:space="preserve">ующим законодательством субъект </w:t>
      </w:r>
      <w:r w:rsidRPr="004C4447">
        <w:rPr>
          <w:rFonts w:ascii="Times New Roman" w:hAnsi="Times New Roman" w:cs="Times New Roman"/>
          <w:sz w:val="28"/>
          <w:szCs w:val="28"/>
        </w:rPr>
        <w:t>персональных данных имеет право на получение информации, касающейся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обработки его персональных данных, в том числе содержащей:</w:t>
      </w:r>
    </w:p>
    <w:p w14:paraId="5CBC6A56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1)</w:t>
      </w:r>
      <w:r w:rsidRPr="004C4447">
        <w:rPr>
          <w:rFonts w:ascii="Times New Roman" w:hAnsi="Times New Roman" w:cs="Times New Roman"/>
          <w:sz w:val="28"/>
          <w:szCs w:val="28"/>
        </w:rPr>
        <w:tab/>
        <w:t>подтверждение факта обработки персональных данных оператором;</w:t>
      </w:r>
    </w:p>
    <w:p w14:paraId="434848AC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2)</w:t>
      </w:r>
      <w:r w:rsidRPr="004C4447">
        <w:rPr>
          <w:rFonts w:ascii="Times New Roman" w:hAnsi="Times New Roman" w:cs="Times New Roman"/>
          <w:sz w:val="28"/>
          <w:szCs w:val="28"/>
        </w:rPr>
        <w:tab/>
        <w:t>правовые основания и цели обработки персональных данных;</w:t>
      </w:r>
    </w:p>
    <w:p w14:paraId="4718C9BF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3)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цели и применяемые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4C4447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обработки </w:t>
      </w:r>
      <w:r w:rsidRPr="004C4447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1D00875F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4)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наименование и местонахождение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министерство, сведения о лицах, </w:t>
      </w:r>
      <w:r w:rsidRPr="004C4447">
        <w:rPr>
          <w:rFonts w:ascii="Times New Roman" w:hAnsi="Times New Roman" w:cs="Times New Roman"/>
          <w:sz w:val="28"/>
          <w:szCs w:val="28"/>
        </w:rPr>
        <w:t>которые имеют доступ к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 данным или которым могут быть </w:t>
      </w:r>
      <w:r w:rsidRPr="004C4447">
        <w:rPr>
          <w:rFonts w:ascii="Times New Roman" w:hAnsi="Times New Roman" w:cs="Times New Roman"/>
          <w:sz w:val="28"/>
          <w:szCs w:val="28"/>
        </w:rPr>
        <w:t xml:space="preserve">раскрыты персональные данные на основании договора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4C4447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на основании федерального закона;</w:t>
      </w:r>
    </w:p>
    <w:p w14:paraId="3855F8F7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5)</w:t>
      </w:r>
      <w:r w:rsidRPr="004C4447">
        <w:rPr>
          <w:rFonts w:ascii="Times New Roman" w:hAnsi="Times New Roman" w:cs="Times New Roman"/>
          <w:sz w:val="28"/>
          <w:szCs w:val="28"/>
        </w:rPr>
        <w:tab/>
        <w:t>обрабатываемые пер</w:t>
      </w:r>
      <w:r>
        <w:rPr>
          <w:rFonts w:ascii="Times New Roman" w:hAnsi="Times New Roman" w:cs="Times New Roman"/>
          <w:sz w:val="28"/>
          <w:szCs w:val="28"/>
        </w:rPr>
        <w:t xml:space="preserve">сональные данные, относящиеся к </w:t>
      </w:r>
      <w:r w:rsidRPr="004C4447">
        <w:rPr>
          <w:rFonts w:ascii="Times New Roman" w:hAnsi="Times New Roman" w:cs="Times New Roman"/>
          <w:sz w:val="28"/>
          <w:szCs w:val="28"/>
        </w:rPr>
        <w:t>соответствующему субъекту персональных данных, источник их получения,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если иной порядок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ия таких данных не предусмотрен </w:t>
      </w:r>
      <w:r w:rsidRPr="004C4447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14:paraId="553CF113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6)</w:t>
      </w:r>
      <w:r w:rsidRPr="004C4447">
        <w:rPr>
          <w:rFonts w:ascii="Times New Roman" w:hAnsi="Times New Roman" w:cs="Times New Roman"/>
          <w:sz w:val="28"/>
          <w:szCs w:val="28"/>
        </w:rPr>
        <w:tab/>
        <w:t>сроки обработки персональных данных, в том числе сроки их хранения;</w:t>
      </w:r>
    </w:p>
    <w:p w14:paraId="1DF93B79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7)</w:t>
      </w:r>
      <w:r w:rsidRPr="004C4447">
        <w:rPr>
          <w:rFonts w:ascii="Times New Roman" w:hAnsi="Times New Roman" w:cs="Times New Roman"/>
          <w:sz w:val="28"/>
          <w:szCs w:val="28"/>
        </w:rPr>
        <w:tab/>
        <w:t>порядок осуществления субъектом персональных данных прав, предусмотренных Федеральным законом от 27 июля 2006 года № 152-ФЗ «О персональных данных»;</w:t>
      </w:r>
    </w:p>
    <w:p w14:paraId="7D6B5510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4C4447">
        <w:rPr>
          <w:rFonts w:ascii="Times New Roman" w:hAnsi="Times New Roman" w:cs="Times New Roman"/>
          <w:sz w:val="28"/>
          <w:szCs w:val="28"/>
        </w:rPr>
        <w:tab/>
        <w:t>фамилию, имя, отчество и адрес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осуществляющего обработку п</w:t>
      </w:r>
      <w:r>
        <w:rPr>
          <w:rFonts w:ascii="Times New Roman" w:hAnsi="Times New Roman" w:cs="Times New Roman"/>
          <w:sz w:val="28"/>
          <w:szCs w:val="28"/>
        </w:rPr>
        <w:t xml:space="preserve">ерсональных данных по поручению </w:t>
      </w:r>
      <w:r w:rsidR="00192B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Pr="004C4447">
        <w:rPr>
          <w:rFonts w:ascii="Times New Roman" w:hAnsi="Times New Roman" w:cs="Times New Roman"/>
          <w:sz w:val="28"/>
          <w:szCs w:val="28"/>
        </w:rPr>
        <w:t>, если обработка поручена или будет поручена такому лицу;</w:t>
      </w:r>
    </w:p>
    <w:p w14:paraId="19AB4B4A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9)</w:t>
      </w:r>
      <w:r w:rsidRPr="004C4447">
        <w:rPr>
          <w:rFonts w:ascii="Times New Roman" w:hAnsi="Times New Roman" w:cs="Times New Roman"/>
          <w:sz w:val="28"/>
          <w:szCs w:val="28"/>
        </w:rPr>
        <w:tab/>
        <w:t>иные сведения,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</w:t>
      </w:r>
      <w:r w:rsidRPr="004C4447">
        <w:rPr>
          <w:rFonts w:ascii="Times New Roman" w:hAnsi="Times New Roman" w:cs="Times New Roman"/>
          <w:sz w:val="28"/>
          <w:szCs w:val="28"/>
        </w:rPr>
        <w:t>2006 года № 152-ФЗ «О персональных данных» или другими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законами.</w:t>
      </w:r>
    </w:p>
    <w:p w14:paraId="5B740EC1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3.</w:t>
      </w:r>
      <w:r w:rsidRPr="004C4447">
        <w:rPr>
          <w:rFonts w:ascii="Times New Roman" w:hAnsi="Times New Roman" w:cs="Times New Roman"/>
          <w:sz w:val="28"/>
          <w:szCs w:val="28"/>
        </w:rPr>
        <w:tab/>
        <w:t>Право субъекта персон</w:t>
      </w:r>
      <w:r>
        <w:rPr>
          <w:rFonts w:ascii="Times New Roman" w:hAnsi="Times New Roman" w:cs="Times New Roman"/>
          <w:sz w:val="28"/>
          <w:szCs w:val="28"/>
        </w:rPr>
        <w:t xml:space="preserve">альных данных на доступ к своим </w:t>
      </w:r>
      <w:r w:rsidRPr="004C4447">
        <w:rPr>
          <w:rFonts w:ascii="Times New Roman" w:hAnsi="Times New Roman" w:cs="Times New Roman"/>
          <w:sz w:val="28"/>
          <w:szCs w:val="28"/>
        </w:rPr>
        <w:t>персональным данным ограничивается в случае, если:</w:t>
      </w:r>
    </w:p>
    <w:p w14:paraId="0E66D6C9" w14:textId="77777777" w:rsidR="00A457C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1)</w:t>
      </w:r>
      <w:r w:rsidRPr="004C4447">
        <w:rPr>
          <w:rFonts w:ascii="Times New Roman" w:hAnsi="Times New Roman" w:cs="Times New Roman"/>
          <w:sz w:val="28"/>
          <w:szCs w:val="28"/>
        </w:rPr>
        <w:tab/>
        <w:t>обработка персональных данны</w:t>
      </w:r>
      <w:r>
        <w:rPr>
          <w:rFonts w:ascii="Times New Roman" w:hAnsi="Times New Roman" w:cs="Times New Roman"/>
          <w:sz w:val="28"/>
          <w:szCs w:val="28"/>
        </w:rPr>
        <w:t xml:space="preserve">х, включая персональные данные, </w:t>
      </w:r>
      <w:r w:rsidRPr="004C4447">
        <w:rPr>
          <w:rFonts w:ascii="Times New Roman" w:hAnsi="Times New Roman" w:cs="Times New Roman"/>
          <w:sz w:val="28"/>
          <w:szCs w:val="28"/>
        </w:rPr>
        <w:t>полученные в результате оперативно-розыскной, контрразведывательной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разведывательной деятельности, осуществляется в целях обороны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безопасности государства и охраны правопорядка;</w:t>
      </w:r>
    </w:p>
    <w:p w14:paraId="1A4A9A3D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2)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обработка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осуществляется органами, </w:t>
      </w:r>
      <w:r w:rsidRPr="004C4447">
        <w:rPr>
          <w:rFonts w:ascii="Times New Roman" w:hAnsi="Times New Roman" w:cs="Times New Roman"/>
          <w:sz w:val="28"/>
          <w:szCs w:val="28"/>
        </w:rPr>
        <w:t>осуществившими задержание субъекта персональных данных по подозрению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в совершении преступления, либо предъявившими субъекту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данных обвинение по уголовному дел</w:t>
      </w:r>
      <w:r>
        <w:rPr>
          <w:rFonts w:ascii="Times New Roman" w:hAnsi="Times New Roman" w:cs="Times New Roman"/>
          <w:sz w:val="28"/>
          <w:szCs w:val="28"/>
        </w:rPr>
        <w:t xml:space="preserve">у, либо применившими к субъекту </w:t>
      </w:r>
      <w:r w:rsidRPr="004C4447">
        <w:rPr>
          <w:rFonts w:ascii="Times New Roman" w:hAnsi="Times New Roman" w:cs="Times New Roman"/>
          <w:sz w:val="28"/>
          <w:szCs w:val="28"/>
        </w:rPr>
        <w:t>персональных данных меру пресечени</w:t>
      </w:r>
      <w:r>
        <w:rPr>
          <w:rFonts w:ascii="Times New Roman" w:hAnsi="Times New Roman" w:cs="Times New Roman"/>
          <w:sz w:val="28"/>
          <w:szCs w:val="28"/>
        </w:rPr>
        <w:t xml:space="preserve">я до предъявления обвинения, за </w:t>
      </w:r>
      <w:r w:rsidRPr="004C4447">
        <w:rPr>
          <w:rFonts w:ascii="Times New Roman" w:hAnsi="Times New Roman" w:cs="Times New Roman"/>
          <w:sz w:val="28"/>
          <w:szCs w:val="28"/>
        </w:rPr>
        <w:t>исключением</w:t>
      </w:r>
      <w:r w:rsidRPr="004C4447">
        <w:rPr>
          <w:rFonts w:ascii="Times New Roman" w:hAnsi="Times New Roman" w:cs="Times New Roman"/>
          <w:sz w:val="28"/>
          <w:szCs w:val="28"/>
        </w:rPr>
        <w:tab/>
        <w:t>предусмо</w:t>
      </w:r>
      <w:r>
        <w:rPr>
          <w:rFonts w:ascii="Times New Roman" w:hAnsi="Times New Roman" w:cs="Times New Roman"/>
          <w:sz w:val="28"/>
          <w:szCs w:val="28"/>
        </w:rPr>
        <w:t xml:space="preserve">тренных уголовно - процессуальным </w:t>
      </w:r>
      <w:r w:rsidRPr="004C4447">
        <w:rPr>
          <w:rFonts w:ascii="Times New Roman" w:hAnsi="Times New Roman" w:cs="Times New Roman"/>
          <w:sz w:val="28"/>
          <w:szCs w:val="28"/>
        </w:rPr>
        <w:t>законодательством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случаев, если допускается </w:t>
      </w:r>
      <w:r w:rsidRPr="004C4447">
        <w:rPr>
          <w:rFonts w:ascii="Times New Roman" w:hAnsi="Times New Roman" w:cs="Times New Roman"/>
          <w:sz w:val="28"/>
          <w:szCs w:val="28"/>
        </w:rPr>
        <w:t>ознакомление подозреваемого или обвиняемого с такими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данными;</w:t>
      </w:r>
    </w:p>
    <w:p w14:paraId="3B0BD8FF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3)</w:t>
      </w:r>
      <w:r w:rsidRPr="004C4447">
        <w:rPr>
          <w:rFonts w:ascii="Times New Roman" w:hAnsi="Times New Roman" w:cs="Times New Roman"/>
          <w:sz w:val="28"/>
          <w:szCs w:val="28"/>
        </w:rPr>
        <w:tab/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50908960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4)</w:t>
      </w:r>
      <w:r w:rsidRPr="004C4447">
        <w:rPr>
          <w:rFonts w:ascii="Times New Roman" w:hAnsi="Times New Roman" w:cs="Times New Roman"/>
          <w:sz w:val="28"/>
          <w:szCs w:val="28"/>
        </w:rPr>
        <w:tab/>
        <w:t>доступ субъекта персональных данных к его персональным данным нарушает права и законные интересы третьих лиц;</w:t>
      </w:r>
    </w:p>
    <w:p w14:paraId="53F30070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5)</w:t>
      </w:r>
      <w:r w:rsidRPr="004C4447">
        <w:rPr>
          <w:rFonts w:ascii="Times New Roman" w:hAnsi="Times New Roman" w:cs="Times New Roman"/>
          <w:sz w:val="28"/>
          <w:szCs w:val="28"/>
        </w:rPr>
        <w:tab/>
        <w:t>обработка персональных д</w:t>
      </w:r>
      <w:r>
        <w:rPr>
          <w:rFonts w:ascii="Times New Roman" w:hAnsi="Times New Roman" w:cs="Times New Roman"/>
          <w:sz w:val="28"/>
          <w:szCs w:val="28"/>
        </w:rPr>
        <w:t xml:space="preserve">анных осуществляется в случаях, </w:t>
      </w:r>
      <w:r w:rsidRPr="004C4447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о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безопасности, в целях обеспе</w:t>
      </w:r>
      <w:r>
        <w:rPr>
          <w:rFonts w:ascii="Times New Roman" w:hAnsi="Times New Roman" w:cs="Times New Roman"/>
          <w:sz w:val="28"/>
          <w:szCs w:val="28"/>
        </w:rPr>
        <w:t xml:space="preserve">чения устойчивого и безопасного </w:t>
      </w:r>
      <w:r w:rsidRPr="004C4447">
        <w:rPr>
          <w:rFonts w:ascii="Times New Roman" w:hAnsi="Times New Roman" w:cs="Times New Roman"/>
          <w:sz w:val="28"/>
          <w:szCs w:val="28"/>
        </w:rPr>
        <w:t>функционирования транспортного комплекса, защиты интересов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47">
        <w:rPr>
          <w:rFonts w:ascii="Times New Roman" w:hAnsi="Times New Roman" w:cs="Times New Roman"/>
          <w:sz w:val="28"/>
          <w:szCs w:val="28"/>
        </w:rPr>
        <w:t>общества и государства в сфере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комплекса от актов </w:t>
      </w:r>
      <w:r w:rsidRPr="004C4447">
        <w:rPr>
          <w:rFonts w:ascii="Times New Roman" w:hAnsi="Times New Roman" w:cs="Times New Roman"/>
          <w:sz w:val="28"/>
          <w:szCs w:val="28"/>
        </w:rPr>
        <w:t>незаконного вмешательства.</w:t>
      </w:r>
    </w:p>
    <w:p w14:paraId="2C64BD5A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4.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Если субъект персональных данных считает, что обработка его персональных данных в </w:t>
      </w:r>
      <w:r w:rsidR="00192B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инистерстве</w:t>
      </w:r>
      <w:r w:rsidRPr="004C4447">
        <w:rPr>
          <w:rFonts w:ascii="Times New Roman" w:hAnsi="Times New Roman" w:cs="Times New Roman"/>
          <w:sz w:val="28"/>
          <w:szCs w:val="28"/>
        </w:rPr>
        <w:t xml:space="preserve"> осуществляется с нарушением требований Федерального закона от 27 июля 2006 года № 152-ФЗ "О персональных данных" или иным образом нарушает его права и свободы, субъект персональных данных вправе обжаловать действия или бездействие правительства в уполномоченном органе по защите прав субъектов персональных данных или в судебном порядке.</w:t>
      </w:r>
    </w:p>
    <w:p w14:paraId="2FC0F86B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C4447">
        <w:rPr>
          <w:rFonts w:ascii="Times New Roman" w:hAnsi="Times New Roman" w:cs="Times New Roman"/>
          <w:sz w:val="28"/>
          <w:szCs w:val="28"/>
        </w:rPr>
        <w:tab/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1906E8BB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B08D4" w14:textId="77777777" w:rsidR="00A457C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Порядок рассмотрения запросов субъектов персональных данных или их представителей</w:t>
      </w:r>
    </w:p>
    <w:p w14:paraId="5D2E7E03" w14:textId="77777777" w:rsidR="00A457C7" w:rsidRPr="004C4447" w:rsidRDefault="00A457C7" w:rsidP="00A457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A5207D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6.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Поступающий в </w:t>
      </w:r>
      <w:r w:rsidR="00192B95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 xml:space="preserve"> запр</w:t>
      </w:r>
      <w:r>
        <w:rPr>
          <w:rFonts w:ascii="Times New Roman" w:hAnsi="Times New Roman" w:cs="Times New Roman"/>
          <w:sz w:val="28"/>
          <w:szCs w:val="28"/>
        </w:rPr>
        <w:t xml:space="preserve">ос субъекта персональных данных </w:t>
      </w:r>
      <w:r w:rsidRPr="004C4447">
        <w:rPr>
          <w:rFonts w:ascii="Times New Roman" w:hAnsi="Times New Roman" w:cs="Times New Roman"/>
          <w:sz w:val="28"/>
          <w:szCs w:val="28"/>
        </w:rPr>
        <w:t>или его представителя должен содержать:</w:t>
      </w:r>
    </w:p>
    <w:p w14:paraId="68DC4EB9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1)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66C4FDF3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2)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сведения, подтверждающие участие субъекта персональных данных в отношениях с </w:t>
      </w:r>
      <w:r w:rsidR="00192B95">
        <w:rPr>
          <w:rFonts w:ascii="Times New Roman" w:hAnsi="Times New Roman" w:cs="Times New Roman"/>
          <w:sz w:val="28"/>
          <w:szCs w:val="28"/>
        </w:rPr>
        <w:t>Министерством</w:t>
      </w:r>
      <w:r w:rsidRPr="004C4447">
        <w:rPr>
          <w:rFonts w:ascii="Times New Roman" w:hAnsi="Times New Roman" w:cs="Times New Roman"/>
          <w:sz w:val="28"/>
          <w:szCs w:val="28"/>
        </w:rPr>
        <w:t xml:space="preserve"> (дата и номер трудового договора, дата заключения служебного контракта), либо сведения, иным образом подтверждающие факт обработки персональных данных </w:t>
      </w:r>
      <w:r w:rsidR="00192B95">
        <w:rPr>
          <w:rFonts w:ascii="Times New Roman" w:hAnsi="Times New Roman" w:cs="Times New Roman"/>
          <w:sz w:val="28"/>
          <w:szCs w:val="28"/>
        </w:rPr>
        <w:t>Министерством</w:t>
      </w:r>
      <w:r w:rsidRPr="004C4447">
        <w:rPr>
          <w:rFonts w:ascii="Times New Roman" w:hAnsi="Times New Roman" w:cs="Times New Roman"/>
          <w:sz w:val="28"/>
          <w:szCs w:val="28"/>
        </w:rPr>
        <w:t>;</w:t>
      </w:r>
    </w:p>
    <w:p w14:paraId="2E4F3EF3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3)</w:t>
      </w:r>
      <w:r w:rsidRPr="004C4447">
        <w:rPr>
          <w:rFonts w:ascii="Times New Roman" w:hAnsi="Times New Roman" w:cs="Times New Roman"/>
          <w:sz w:val="28"/>
          <w:szCs w:val="28"/>
        </w:rPr>
        <w:tab/>
        <w:t>подпись субъекта персональных данны</w:t>
      </w:r>
      <w:r>
        <w:rPr>
          <w:rFonts w:ascii="Times New Roman" w:hAnsi="Times New Roman" w:cs="Times New Roman"/>
          <w:sz w:val="28"/>
          <w:szCs w:val="28"/>
        </w:rPr>
        <w:t>х или его представителя.</w:t>
      </w:r>
    </w:p>
    <w:p w14:paraId="312ECACB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7.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При поступлении запроса субъекта персональных данных или его представителя работник в кадровом подразделении </w:t>
      </w:r>
      <w:r w:rsidR="00192B95">
        <w:rPr>
          <w:rFonts w:ascii="Times New Roman" w:hAnsi="Times New Roman" w:cs="Times New Roman"/>
          <w:sz w:val="28"/>
          <w:szCs w:val="28"/>
        </w:rPr>
        <w:t>Министерства</w:t>
      </w:r>
      <w:r w:rsidRPr="004C4447">
        <w:rPr>
          <w:rFonts w:ascii="Times New Roman" w:hAnsi="Times New Roman" w:cs="Times New Roman"/>
          <w:sz w:val="28"/>
          <w:szCs w:val="28"/>
        </w:rPr>
        <w:t xml:space="preserve"> должен зарегистрировать его в журнале учета запросов субъектов персональных данных или их представителей в день поступления, после чего передать на рассмотрение </w:t>
      </w:r>
      <w:r w:rsidR="00192B95">
        <w:rPr>
          <w:rFonts w:ascii="Times New Roman" w:hAnsi="Times New Roman" w:cs="Times New Roman"/>
          <w:sz w:val="28"/>
          <w:szCs w:val="28"/>
        </w:rPr>
        <w:t>министру природных ресурсов, лесного хозяйства и экологии Новгородской области</w:t>
      </w:r>
      <w:r w:rsidRPr="004C4447">
        <w:rPr>
          <w:rFonts w:ascii="Times New Roman" w:hAnsi="Times New Roman" w:cs="Times New Roman"/>
          <w:sz w:val="28"/>
          <w:szCs w:val="28"/>
        </w:rPr>
        <w:t>.</w:t>
      </w:r>
    </w:p>
    <w:p w14:paraId="6B269167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8.</w:t>
      </w:r>
      <w:r w:rsidRPr="004C4447">
        <w:rPr>
          <w:rFonts w:ascii="Times New Roman" w:hAnsi="Times New Roman" w:cs="Times New Roman"/>
          <w:sz w:val="28"/>
          <w:szCs w:val="28"/>
        </w:rPr>
        <w:tab/>
      </w:r>
      <w:r w:rsidR="00192B95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получения запроса субъекта персональных данных или его представителя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и предоставить возможность ознакомления с ними.</w:t>
      </w:r>
    </w:p>
    <w:p w14:paraId="41A51D72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9.</w:t>
      </w:r>
      <w:r w:rsidRPr="004C4447">
        <w:rPr>
          <w:rFonts w:ascii="Times New Roman" w:hAnsi="Times New Roman" w:cs="Times New Roman"/>
          <w:sz w:val="28"/>
          <w:szCs w:val="28"/>
        </w:rPr>
        <w:tab/>
        <w:t>Сведения, указанные в пункте 2 настоящих Правил, должны быть предоставлены субъекту персональных данных или его представителю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76677028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10.</w:t>
      </w:r>
      <w:r w:rsidRPr="004C4447">
        <w:rPr>
          <w:rFonts w:ascii="Times New Roman" w:hAnsi="Times New Roman" w:cs="Times New Roman"/>
          <w:sz w:val="28"/>
          <w:szCs w:val="28"/>
        </w:rPr>
        <w:tab/>
        <w:t>В случае отказа в предоставлении субъекту персональных данных или его представителю информации о наличии персональных данных о соответствующем субъекте персональных данных, а также самих персональных данных мотивированный ответ должен быть дан в письменной форме в срок, не превышающий семи рабочих дней со дня получения запроса субъекта персональных данных или его представителя.</w:t>
      </w:r>
    </w:p>
    <w:p w14:paraId="7946B540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Субъекту персональных данных или его представителю безвозмездно предоставляется возможность ознакомления с персональными данными, относящимися к соответствующему субъекту персональных данных, а также внести в них необходимые уточнения, уничтожить или блокировать соответствующие персональные данные по предоставлении субъектом персональных данных или его представителем сведений, подтверждающих, что персональные данные, которые относятся к соответствующему субъекту и обработку которых осуществляет </w:t>
      </w:r>
      <w:r w:rsidR="00297472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>, являются неполными, устаревшими, неточными, незаконно полученными или не являются необходимыми для заявленной цели обработки. О внесенных уточнениях и предпринятых мерах необходимо уведомить субъект персональных данных или его представителя, а также третьих лиц, которым персональные данные этого субъекта были переданы.</w:t>
      </w:r>
    </w:p>
    <w:p w14:paraId="28A448DE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12.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В случае, если сведения, указанные в пункте 2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297472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 xml:space="preserve"> или направить повторный запрос в целях получения </w:t>
      </w:r>
      <w:r>
        <w:rPr>
          <w:rFonts w:ascii="Times New Roman" w:hAnsi="Times New Roman" w:cs="Times New Roman"/>
          <w:sz w:val="28"/>
          <w:szCs w:val="28"/>
        </w:rPr>
        <w:t xml:space="preserve">сведений, указанных в </w:t>
      </w:r>
      <w:r w:rsidRPr="004C4447">
        <w:rPr>
          <w:rFonts w:ascii="Times New Roman" w:hAnsi="Times New Roman" w:cs="Times New Roman"/>
          <w:sz w:val="28"/>
          <w:szCs w:val="28"/>
        </w:rPr>
        <w:t>пункте 2 настоящих Правил,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418C46CA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13.</w:t>
      </w:r>
      <w:r w:rsidRPr="004C4447">
        <w:rPr>
          <w:rFonts w:ascii="Times New Roman" w:hAnsi="Times New Roman" w:cs="Times New Roman"/>
          <w:sz w:val="28"/>
          <w:szCs w:val="28"/>
        </w:rPr>
        <w:tab/>
        <w:t xml:space="preserve">Субъект персональных данных вправе обратиться повторно в </w:t>
      </w:r>
      <w:r w:rsidR="00297472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 xml:space="preserve"> или направить повторный запрос в целях получения сведений, указанных в пункте 2 настоящих Правил, а также в целях ознакомления с обрабатываемыми персональными данными до истечения срока, указанного в пункте 12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3D847A91" w14:textId="77777777" w:rsidR="00A457C7" w:rsidRPr="004C4447" w:rsidRDefault="00A457C7" w:rsidP="00A457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47">
        <w:rPr>
          <w:rFonts w:ascii="Times New Roman" w:hAnsi="Times New Roman" w:cs="Times New Roman"/>
          <w:sz w:val="28"/>
          <w:szCs w:val="28"/>
        </w:rPr>
        <w:t>14.</w:t>
      </w:r>
      <w:r w:rsidRPr="004C4447">
        <w:rPr>
          <w:rFonts w:ascii="Times New Roman" w:hAnsi="Times New Roman" w:cs="Times New Roman"/>
          <w:sz w:val="28"/>
          <w:szCs w:val="28"/>
        </w:rPr>
        <w:tab/>
      </w:r>
      <w:r w:rsidR="00297472">
        <w:rPr>
          <w:rFonts w:ascii="Times New Roman" w:hAnsi="Times New Roman" w:cs="Times New Roman"/>
          <w:sz w:val="28"/>
          <w:szCs w:val="28"/>
        </w:rPr>
        <w:t>Министерство</w:t>
      </w:r>
      <w:r w:rsidRPr="004C4447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пунктами 11 и 12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 w:rsidR="00297472">
        <w:rPr>
          <w:rFonts w:ascii="Times New Roman" w:hAnsi="Times New Roman" w:cs="Times New Roman"/>
          <w:sz w:val="28"/>
          <w:szCs w:val="28"/>
        </w:rPr>
        <w:t>Министерстве</w:t>
      </w:r>
      <w:r w:rsidRPr="004C4447">
        <w:rPr>
          <w:rFonts w:ascii="Times New Roman" w:hAnsi="Times New Roman" w:cs="Times New Roman"/>
          <w:sz w:val="28"/>
          <w:szCs w:val="28"/>
        </w:rPr>
        <w:t>.</w:t>
      </w:r>
    </w:p>
    <w:p w14:paraId="1E5ED595" w14:textId="77777777" w:rsidR="00A457C7" w:rsidRDefault="00A457C7" w:rsidP="00297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457C7" w:rsidSect="00C87DB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6429" w14:textId="77777777" w:rsidR="00C87DB8" w:rsidRDefault="00C87DB8" w:rsidP="00A457C7">
      <w:pPr>
        <w:spacing w:after="0" w:line="240" w:lineRule="auto"/>
      </w:pPr>
      <w:r>
        <w:separator/>
      </w:r>
    </w:p>
  </w:endnote>
  <w:endnote w:type="continuationSeparator" w:id="0">
    <w:p w14:paraId="60AB9631" w14:textId="77777777" w:rsidR="00C87DB8" w:rsidRDefault="00C87DB8" w:rsidP="00A4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D530E" w14:textId="77777777" w:rsidR="00C87DB8" w:rsidRDefault="00C87DB8" w:rsidP="00A457C7">
      <w:pPr>
        <w:spacing w:after="0" w:line="240" w:lineRule="auto"/>
      </w:pPr>
      <w:r>
        <w:separator/>
      </w:r>
    </w:p>
  </w:footnote>
  <w:footnote w:type="continuationSeparator" w:id="0">
    <w:p w14:paraId="4A7BEB49" w14:textId="77777777" w:rsidR="00C87DB8" w:rsidRDefault="00C87DB8" w:rsidP="00A4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941223"/>
      <w:docPartObj>
        <w:docPartGallery w:val="Page Numbers (Top of Page)"/>
        <w:docPartUnique/>
      </w:docPartObj>
    </w:sdtPr>
    <w:sdtContent>
      <w:p w14:paraId="7EE06019" w14:textId="77777777" w:rsidR="00A457C7" w:rsidRDefault="00A457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72">
          <w:rPr>
            <w:noProof/>
          </w:rPr>
          <w:t>3</w:t>
        </w:r>
        <w:r>
          <w:fldChar w:fldCharType="end"/>
        </w:r>
      </w:p>
    </w:sdtContent>
  </w:sdt>
  <w:p w14:paraId="00D397F2" w14:textId="77777777" w:rsidR="00A457C7" w:rsidRDefault="00A457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B0"/>
    <w:rsid w:val="00192B95"/>
    <w:rsid w:val="00297472"/>
    <w:rsid w:val="004A25B0"/>
    <w:rsid w:val="009C2558"/>
    <w:rsid w:val="009F21C6"/>
    <w:rsid w:val="00A457C7"/>
    <w:rsid w:val="00C87DB8"/>
    <w:rsid w:val="00D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628D"/>
  <w15:chartTrackingRefBased/>
  <w15:docId w15:val="{471B31FD-FDF9-4214-8FF4-29417D0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7C7"/>
  </w:style>
  <w:style w:type="paragraph" w:styleId="a5">
    <w:name w:val="footer"/>
    <w:basedOn w:val="a"/>
    <w:link w:val="a6"/>
    <w:uiPriority w:val="99"/>
    <w:unhideWhenUsed/>
    <w:rsid w:val="00A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7C7"/>
  </w:style>
  <w:style w:type="paragraph" w:styleId="a7">
    <w:name w:val="Balloon Text"/>
    <w:basedOn w:val="a"/>
    <w:link w:val="a8"/>
    <w:uiPriority w:val="99"/>
    <w:semiHidden/>
    <w:unhideWhenUsed/>
    <w:rsid w:val="0029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4</cp:revision>
  <cp:lastPrinted>2018-05-29T11:57:00Z</cp:lastPrinted>
  <dcterms:created xsi:type="dcterms:W3CDTF">2018-05-29T11:34:00Z</dcterms:created>
  <dcterms:modified xsi:type="dcterms:W3CDTF">2024-05-06T09:30:00Z</dcterms:modified>
</cp:coreProperties>
</file>